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0864B5" w14:textId="1B1AB185" w:rsidR="00E109CC" w:rsidRDefault="00E109CC" w:rsidP="003F5156">
      <w:pPr>
        <w:pStyle w:val="Standard"/>
        <w:tabs>
          <w:tab w:val="left" w:pos="5954"/>
        </w:tabs>
        <w:ind w:right="3"/>
        <w:rPr>
          <w:sz w:val="20"/>
          <w:szCs w:val="20"/>
          <w:lang w:val="ru-RU"/>
        </w:rPr>
      </w:pPr>
      <w:bookmarkStart w:id="0" w:name="_GoBack"/>
      <w:bookmarkEnd w:id="0"/>
      <w:r>
        <w:rPr>
          <w:lang w:val="ru-RU"/>
        </w:rPr>
        <w:tab/>
        <w:t>ЗАТВЕРДЖЕНО</w:t>
      </w:r>
    </w:p>
    <w:p w14:paraId="1F0C2CC7" w14:textId="77777777" w:rsidR="00E109CC" w:rsidRDefault="00E109CC" w:rsidP="00E109CC">
      <w:pPr>
        <w:pStyle w:val="Standard"/>
        <w:ind w:firstLine="5670"/>
        <w:rPr>
          <w:sz w:val="18"/>
          <w:szCs w:val="18"/>
          <w:lang w:val="ru-RU"/>
        </w:rPr>
      </w:pPr>
    </w:p>
    <w:p w14:paraId="311E8A89" w14:textId="77777777" w:rsidR="00E109CC" w:rsidRDefault="00E109CC" w:rsidP="00E109CC">
      <w:pPr>
        <w:pStyle w:val="Standard"/>
        <w:ind w:firstLine="5954"/>
        <w:rPr>
          <w:lang w:val="ru-RU"/>
        </w:rPr>
      </w:pPr>
      <w:proofErr w:type="spellStart"/>
      <w:r>
        <w:rPr>
          <w:lang w:val="ru-RU"/>
        </w:rPr>
        <w:t>Розпорядження</w:t>
      </w:r>
      <w:proofErr w:type="spellEnd"/>
      <w:r>
        <w:rPr>
          <w:lang w:val="ru-RU"/>
        </w:rPr>
        <w:t xml:space="preserve"> начальника</w:t>
      </w:r>
    </w:p>
    <w:p w14:paraId="7BB5851B" w14:textId="77777777" w:rsidR="00E109CC" w:rsidRDefault="00E109CC" w:rsidP="00E109CC">
      <w:pPr>
        <w:pStyle w:val="Standard"/>
        <w:tabs>
          <w:tab w:val="left" w:pos="5954"/>
        </w:tabs>
        <w:ind w:firstLine="5670"/>
        <w:rPr>
          <w:lang w:val="ru-RU"/>
        </w:rPr>
      </w:pPr>
      <w:r>
        <w:rPr>
          <w:lang w:val="ru-RU"/>
        </w:rPr>
        <w:tab/>
      </w:r>
      <w:proofErr w:type="spellStart"/>
      <w:r>
        <w:rPr>
          <w:lang w:val="ru-RU"/>
        </w:rPr>
        <w:t>міської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військової</w:t>
      </w:r>
      <w:proofErr w:type="spellEnd"/>
      <w:r>
        <w:rPr>
          <w:lang w:val="ru-RU"/>
        </w:rPr>
        <w:t xml:space="preserve"> </w:t>
      </w:r>
      <w:proofErr w:type="spellStart"/>
      <w:proofErr w:type="gramStart"/>
      <w:r>
        <w:rPr>
          <w:lang w:val="ru-RU"/>
        </w:rPr>
        <w:t>адм</w:t>
      </w:r>
      <w:proofErr w:type="gramEnd"/>
      <w:r>
        <w:rPr>
          <w:lang w:val="ru-RU"/>
        </w:rPr>
        <w:t>іністрації</w:t>
      </w:r>
      <w:proofErr w:type="spellEnd"/>
      <w:r>
        <w:rPr>
          <w:lang w:val="ru-RU"/>
        </w:rPr>
        <w:t xml:space="preserve"> </w:t>
      </w:r>
    </w:p>
    <w:p w14:paraId="7DC046C1" w14:textId="77777777" w:rsidR="00E109CC" w:rsidRDefault="00E109CC" w:rsidP="00E109CC">
      <w:pPr>
        <w:pStyle w:val="Standard"/>
        <w:ind w:firstLine="5670"/>
        <w:rPr>
          <w:b/>
          <w:bCs/>
          <w:sz w:val="18"/>
          <w:szCs w:val="18"/>
          <w:lang w:val="ru-RU"/>
        </w:rPr>
      </w:pPr>
    </w:p>
    <w:p w14:paraId="54675452" w14:textId="77777777" w:rsidR="00E109CC" w:rsidRDefault="00E109CC" w:rsidP="00E109CC">
      <w:pPr>
        <w:pStyle w:val="Standard"/>
        <w:ind w:firstLine="5954"/>
        <w:rPr>
          <w:lang w:val="ru-RU"/>
        </w:rPr>
      </w:pPr>
      <w:r>
        <w:rPr>
          <w:lang w:val="ru-RU"/>
        </w:rPr>
        <w:t xml:space="preserve">03 </w:t>
      </w:r>
      <w:proofErr w:type="spellStart"/>
      <w:r>
        <w:rPr>
          <w:lang w:val="ru-RU"/>
        </w:rPr>
        <w:t>липня</w:t>
      </w:r>
      <w:proofErr w:type="spellEnd"/>
      <w:r>
        <w:rPr>
          <w:lang w:val="ru-RU"/>
        </w:rPr>
        <w:t xml:space="preserve"> 2024 року № 184</w:t>
      </w:r>
    </w:p>
    <w:p w14:paraId="516E8C02" w14:textId="77777777" w:rsidR="00B96F6E" w:rsidRPr="00E109CC" w:rsidRDefault="00B96F6E" w:rsidP="00B96F6E">
      <w:pPr>
        <w:pStyle w:val="1"/>
        <w:ind w:left="6096" w:right="1101"/>
        <w:rPr>
          <w:spacing w:val="-2"/>
          <w:lang w:val="ru-RU"/>
        </w:rPr>
      </w:pPr>
    </w:p>
    <w:p w14:paraId="6A5740A8" w14:textId="2A03089F" w:rsidR="000A6156" w:rsidRPr="00E109CC" w:rsidRDefault="009E2AFA">
      <w:pPr>
        <w:pStyle w:val="1"/>
        <w:ind w:right="2135"/>
        <w:rPr>
          <w:sz w:val="24"/>
          <w:szCs w:val="24"/>
        </w:rPr>
      </w:pPr>
      <w:r w:rsidRPr="00E109CC">
        <w:rPr>
          <w:spacing w:val="-2"/>
          <w:sz w:val="24"/>
          <w:szCs w:val="24"/>
        </w:rPr>
        <w:t>ПОЛОЖЕННЯ</w:t>
      </w:r>
    </w:p>
    <w:p w14:paraId="75CFBD34" w14:textId="77777777" w:rsidR="00E109CC" w:rsidRDefault="009E2AFA" w:rsidP="00E109CC">
      <w:pPr>
        <w:ind w:left="974" w:right="989"/>
        <w:jc w:val="center"/>
        <w:rPr>
          <w:b/>
          <w:sz w:val="24"/>
          <w:szCs w:val="24"/>
        </w:rPr>
      </w:pPr>
      <w:r w:rsidRPr="00E109CC">
        <w:rPr>
          <w:b/>
          <w:sz w:val="24"/>
          <w:szCs w:val="24"/>
        </w:rPr>
        <w:t>про</w:t>
      </w:r>
      <w:r w:rsidRPr="00E109CC">
        <w:rPr>
          <w:b/>
          <w:spacing w:val="-9"/>
          <w:sz w:val="24"/>
          <w:szCs w:val="24"/>
        </w:rPr>
        <w:t xml:space="preserve"> </w:t>
      </w:r>
      <w:r w:rsidRPr="00E109CC">
        <w:rPr>
          <w:b/>
          <w:sz w:val="24"/>
          <w:szCs w:val="24"/>
        </w:rPr>
        <w:t>комісію</w:t>
      </w:r>
      <w:r w:rsidRPr="00E109CC">
        <w:rPr>
          <w:b/>
          <w:spacing w:val="-8"/>
          <w:sz w:val="24"/>
          <w:szCs w:val="24"/>
        </w:rPr>
        <w:t xml:space="preserve"> </w:t>
      </w:r>
      <w:r w:rsidRPr="00E109CC">
        <w:rPr>
          <w:b/>
          <w:sz w:val="24"/>
          <w:szCs w:val="24"/>
        </w:rPr>
        <w:t>із</w:t>
      </w:r>
      <w:r w:rsidRPr="00E109CC">
        <w:rPr>
          <w:b/>
          <w:spacing w:val="-8"/>
          <w:sz w:val="24"/>
          <w:szCs w:val="24"/>
        </w:rPr>
        <w:t xml:space="preserve"> </w:t>
      </w:r>
      <w:r w:rsidRPr="00E109CC">
        <w:rPr>
          <w:b/>
          <w:sz w:val="24"/>
          <w:szCs w:val="24"/>
        </w:rPr>
        <w:t>встановлення</w:t>
      </w:r>
      <w:r w:rsidRPr="00E109CC">
        <w:rPr>
          <w:b/>
          <w:spacing w:val="-8"/>
          <w:sz w:val="24"/>
          <w:szCs w:val="24"/>
        </w:rPr>
        <w:t xml:space="preserve"> </w:t>
      </w:r>
      <w:r w:rsidRPr="00E109CC">
        <w:rPr>
          <w:b/>
          <w:sz w:val="24"/>
          <w:szCs w:val="24"/>
        </w:rPr>
        <w:t>факту</w:t>
      </w:r>
      <w:r w:rsidRPr="00E109CC">
        <w:rPr>
          <w:b/>
          <w:spacing w:val="-6"/>
          <w:sz w:val="24"/>
          <w:szCs w:val="24"/>
        </w:rPr>
        <w:t xml:space="preserve"> </w:t>
      </w:r>
      <w:r w:rsidRPr="00E109CC">
        <w:rPr>
          <w:b/>
          <w:sz w:val="24"/>
          <w:szCs w:val="24"/>
        </w:rPr>
        <w:t>здійснення</w:t>
      </w:r>
      <w:r w:rsidRPr="00E109CC">
        <w:rPr>
          <w:b/>
          <w:spacing w:val="-8"/>
          <w:sz w:val="24"/>
          <w:szCs w:val="24"/>
        </w:rPr>
        <w:t xml:space="preserve"> </w:t>
      </w:r>
      <w:r w:rsidRPr="00E109CC">
        <w:rPr>
          <w:b/>
          <w:sz w:val="24"/>
          <w:szCs w:val="24"/>
        </w:rPr>
        <w:t>особою</w:t>
      </w:r>
      <w:r w:rsidRPr="00E109CC">
        <w:rPr>
          <w:b/>
          <w:spacing w:val="-2"/>
          <w:sz w:val="24"/>
          <w:szCs w:val="24"/>
        </w:rPr>
        <w:t xml:space="preserve"> </w:t>
      </w:r>
      <w:r w:rsidRPr="00E109CC">
        <w:rPr>
          <w:b/>
          <w:sz w:val="24"/>
          <w:szCs w:val="24"/>
        </w:rPr>
        <w:t>догляду (постійного догляду)</w:t>
      </w:r>
    </w:p>
    <w:p w14:paraId="6AD75DB5" w14:textId="77777777" w:rsidR="00E109CC" w:rsidRDefault="00E109CC" w:rsidP="00E109CC">
      <w:pPr>
        <w:ind w:left="974" w:right="989"/>
        <w:jc w:val="center"/>
        <w:rPr>
          <w:b/>
          <w:sz w:val="24"/>
          <w:szCs w:val="24"/>
        </w:rPr>
      </w:pPr>
    </w:p>
    <w:p w14:paraId="363504A2" w14:textId="77777777" w:rsidR="00E109CC" w:rsidRDefault="00E109CC" w:rsidP="00E109CC">
      <w:pPr>
        <w:ind w:right="3" w:firstLine="567"/>
        <w:jc w:val="both"/>
        <w:rPr>
          <w:sz w:val="24"/>
          <w:szCs w:val="24"/>
        </w:rPr>
      </w:pPr>
      <w:r w:rsidRPr="00E109CC">
        <w:rPr>
          <w:sz w:val="24"/>
          <w:szCs w:val="24"/>
        </w:rPr>
        <w:t xml:space="preserve">1. </w:t>
      </w:r>
      <w:r w:rsidR="009E2AFA" w:rsidRPr="00E109CC">
        <w:rPr>
          <w:sz w:val="24"/>
          <w:szCs w:val="24"/>
        </w:rPr>
        <w:t xml:space="preserve">Комісія із встановлення факту здійснення особою догляду (постійного догляду) (далі - Комісія) є консультативно-дорадчим органом при </w:t>
      </w:r>
      <w:r w:rsidR="001F2E36" w:rsidRPr="00E109CC">
        <w:rPr>
          <w:sz w:val="24"/>
          <w:szCs w:val="24"/>
        </w:rPr>
        <w:t>виконавчому комітет</w:t>
      </w:r>
      <w:r>
        <w:rPr>
          <w:sz w:val="24"/>
          <w:szCs w:val="24"/>
        </w:rPr>
        <w:t>і</w:t>
      </w:r>
      <w:r w:rsidR="001F2E36" w:rsidRPr="00E109CC">
        <w:rPr>
          <w:sz w:val="24"/>
          <w:szCs w:val="24"/>
        </w:rPr>
        <w:t xml:space="preserve"> Оріхівської міської ради</w:t>
      </w:r>
      <w:r w:rsidR="009E2AFA" w:rsidRPr="00E109CC">
        <w:rPr>
          <w:spacing w:val="-16"/>
          <w:sz w:val="24"/>
          <w:szCs w:val="24"/>
        </w:rPr>
        <w:t xml:space="preserve"> </w:t>
      </w:r>
      <w:r w:rsidR="009E2AFA" w:rsidRPr="00E109CC">
        <w:rPr>
          <w:sz w:val="24"/>
          <w:szCs w:val="24"/>
        </w:rPr>
        <w:t>та</w:t>
      </w:r>
      <w:r w:rsidR="009E2AFA" w:rsidRPr="00E109CC">
        <w:rPr>
          <w:spacing w:val="-10"/>
          <w:sz w:val="24"/>
          <w:szCs w:val="24"/>
        </w:rPr>
        <w:t xml:space="preserve"> </w:t>
      </w:r>
      <w:r w:rsidR="009E2AFA" w:rsidRPr="00E109CC">
        <w:rPr>
          <w:sz w:val="24"/>
          <w:szCs w:val="24"/>
        </w:rPr>
        <w:t>створена</w:t>
      </w:r>
      <w:r w:rsidR="009E2AFA" w:rsidRPr="00E109CC">
        <w:rPr>
          <w:spacing w:val="-10"/>
          <w:sz w:val="24"/>
          <w:szCs w:val="24"/>
        </w:rPr>
        <w:t xml:space="preserve"> </w:t>
      </w:r>
      <w:r w:rsidR="009E2AFA" w:rsidRPr="00E109CC">
        <w:rPr>
          <w:sz w:val="24"/>
          <w:szCs w:val="24"/>
        </w:rPr>
        <w:t>на</w:t>
      </w:r>
      <w:r w:rsidR="009E2AFA" w:rsidRPr="00E109CC">
        <w:rPr>
          <w:spacing w:val="-10"/>
          <w:sz w:val="24"/>
          <w:szCs w:val="24"/>
        </w:rPr>
        <w:t xml:space="preserve"> </w:t>
      </w:r>
      <w:r w:rsidR="009E2AFA" w:rsidRPr="00E109CC">
        <w:rPr>
          <w:sz w:val="24"/>
          <w:szCs w:val="24"/>
        </w:rPr>
        <w:t>виконання</w:t>
      </w:r>
      <w:r w:rsidR="009E2AFA" w:rsidRPr="00E109CC">
        <w:rPr>
          <w:spacing w:val="-10"/>
          <w:sz w:val="24"/>
          <w:szCs w:val="24"/>
        </w:rPr>
        <w:t xml:space="preserve"> </w:t>
      </w:r>
      <w:r w:rsidR="009E2AFA" w:rsidRPr="00E109CC">
        <w:rPr>
          <w:sz w:val="24"/>
          <w:szCs w:val="24"/>
        </w:rPr>
        <w:t>пункту</w:t>
      </w:r>
      <w:r w:rsidR="009E2AFA" w:rsidRPr="00E109CC">
        <w:rPr>
          <w:spacing w:val="-16"/>
          <w:sz w:val="24"/>
          <w:szCs w:val="24"/>
        </w:rPr>
        <w:t xml:space="preserve"> </w:t>
      </w:r>
      <w:r w:rsidR="009E2AFA" w:rsidRPr="00E109CC">
        <w:rPr>
          <w:sz w:val="24"/>
          <w:szCs w:val="24"/>
        </w:rPr>
        <w:t>61</w:t>
      </w:r>
      <w:r w:rsidR="009E2AFA" w:rsidRPr="00E109CC">
        <w:rPr>
          <w:spacing w:val="-11"/>
          <w:sz w:val="24"/>
          <w:szCs w:val="24"/>
        </w:rPr>
        <w:t xml:space="preserve"> </w:t>
      </w:r>
      <w:r w:rsidR="009E2AFA" w:rsidRPr="00E109CC">
        <w:rPr>
          <w:sz w:val="24"/>
          <w:szCs w:val="24"/>
        </w:rPr>
        <w:t xml:space="preserve">постанови Кабінету Міністрів України </w:t>
      </w:r>
      <w:r>
        <w:rPr>
          <w:sz w:val="24"/>
          <w:szCs w:val="24"/>
        </w:rPr>
        <w:t xml:space="preserve">від 16.05.2024 № 560 </w:t>
      </w:r>
      <w:r w:rsidRPr="00E109CC">
        <w:rPr>
          <w:sz w:val="24"/>
          <w:szCs w:val="24"/>
        </w:rPr>
        <w:t>«Про затвердження Порядку проведення призову громадян на військову службу під час мобілізації, на особливий період»</w:t>
      </w:r>
      <w:r>
        <w:rPr>
          <w:sz w:val="24"/>
          <w:szCs w:val="24"/>
        </w:rPr>
        <w:t>.</w:t>
      </w:r>
    </w:p>
    <w:p w14:paraId="1A165941" w14:textId="77777777" w:rsidR="00E109CC" w:rsidRDefault="00E109CC" w:rsidP="00E109CC">
      <w:pPr>
        <w:ind w:right="3" w:firstLine="567"/>
        <w:jc w:val="both"/>
        <w:rPr>
          <w:spacing w:val="-2"/>
          <w:sz w:val="24"/>
          <w:szCs w:val="24"/>
        </w:rPr>
      </w:pPr>
      <w:r>
        <w:rPr>
          <w:sz w:val="24"/>
          <w:szCs w:val="24"/>
        </w:rPr>
        <w:t xml:space="preserve">2. </w:t>
      </w:r>
      <w:r w:rsidR="009E2AFA" w:rsidRPr="00E109CC">
        <w:rPr>
          <w:sz w:val="24"/>
          <w:szCs w:val="24"/>
        </w:rPr>
        <w:t xml:space="preserve">Комісія у своїй діяльності керується </w:t>
      </w:r>
      <w:hyperlink r:id="rId8">
        <w:r w:rsidR="009E2AFA" w:rsidRPr="00E109CC">
          <w:rPr>
            <w:sz w:val="24"/>
            <w:szCs w:val="24"/>
          </w:rPr>
          <w:t>Конституцією</w:t>
        </w:r>
      </w:hyperlink>
      <w:r w:rsidR="009E2AFA" w:rsidRPr="00E109CC">
        <w:rPr>
          <w:sz w:val="24"/>
          <w:szCs w:val="24"/>
        </w:rPr>
        <w:t xml:space="preserve"> і законами України, указами Президента України, постановами Верховної Ради України, актами Кабінету Міністрів України, Положенням про неї та іншими актами </w:t>
      </w:r>
      <w:r w:rsidR="009E2AFA" w:rsidRPr="00E109CC">
        <w:rPr>
          <w:spacing w:val="-2"/>
          <w:sz w:val="24"/>
          <w:szCs w:val="24"/>
        </w:rPr>
        <w:t>законодавства.</w:t>
      </w:r>
    </w:p>
    <w:p w14:paraId="7793478A" w14:textId="77777777" w:rsidR="00E109CC" w:rsidRDefault="00E109CC" w:rsidP="00396BDB">
      <w:pPr>
        <w:ind w:right="3" w:firstLine="567"/>
        <w:jc w:val="both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 xml:space="preserve">3. </w:t>
      </w:r>
      <w:r w:rsidR="009E2AFA" w:rsidRPr="00E109CC">
        <w:rPr>
          <w:sz w:val="24"/>
          <w:szCs w:val="24"/>
        </w:rPr>
        <w:t xml:space="preserve">Діяльність Комісії ґрунтується на принципах верховенства права, законності, гласності, прозорості, колегіальності, гендерної рівності та </w:t>
      </w:r>
      <w:proofErr w:type="spellStart"/>
      <w:r w:rsidR="009E2AFA" w:rsidRPr="00E109CC">
        <w:rPr>
          <w:spacing w:val="-2"/>
          <w:sz w:val="24"/>
          <w:szCs w:val="24"/>
        </w:rPr>
        <w:t>інклюзивності</w:t>
      </w:r>
      <w:proofErr w:type="spellEnd"/>
      <w:r w:rsidR="009E2AFA" w:rsidRPr="00E109CC">
        <w:rPr>
          <w:spacing w:val="-2"/>
          <w:sz w:val="24"/>
          <w:szCs w:val="24"/>
        </w:rPr>
        <w:t>.</w:t>
      </w:r>
    </w:p>
    <w:p w14:paraId="77B02A6F" w14:textId="77777777" w:rsidR="00E109CC" w:rsidRDefault="00E109CC" w:rsidP="00396BDB">
      <w:pPr>
        <w:ind w:right="3" w:firstLine="567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4. </w:t>
      </w:r>
      <w:r w:rsidR="009E2AFA" w:rsidRPr="00E109CC">
        <w:rPr>
          <w:sz w:val="24"/>
          <w:szCs w:val="24"/>
        </w:rPr>
        <w:t>Основним завданнями</w:t>
      </w:r>
      <w:r w:rsidR="009E2AFA" w:rsidRPr="00E109CC">
        <w:rPr>
          <w:spacing w:val="-1"/>
          <w:sz w:val="24"/>
          <w:szCs w:val="24"/>
        </w:rPr>
        <w:t xml:space="preserve"> </w:t>
      </w:r>
      <w:r w:rsidR="009E2AFA" w:rsidRPr="00E109CC">
        <w:rPr>
          <w:sz w:val="24"/>
          <w:szCs w:val="24"/>
        </w:rPr>
        <w:t>Комісії</w:t>
      </w:r>
      <w:r w:rsidR="009E2AFA" w:rsidRPr="00E109CC">
        <w:rPr>
          <w:spacing w:val="-6"/>
          <w:sz w:val="24"/>
          <w:szCs w:val="24"/>
        </w:rPr>
        <w:t xml:space="preserve"> </w:t>
      </w:r>
      <w:r w:rsidR="009E2AFA" w:rsidRPr="00E109CC">
        <w:rPr>
          <w:sz w:val="24"/>
          <w:szCs w:val="24"/>
        </w:rPr>
        <w:t>є встановлення факту</w:t>
      </w:r>
      <w:r w:rsidR="009E2AFA" w:rsidRPr="00E109CC">
        <w:rPr>
          <w:spacing w:val="-5"/>
          <w:sz w:val="24"/>
          <w:szCs w:val="24"/>
        </w:rPr>
        <w:t xml:space="preserve"> </w:t>
      </w:r>
      <w:r w:rsidR="009E2AFA" w:rsidRPr="00E109CC">
        <w:rPr>
          <w:sz w:val="24"/>
          <w:szCs w:val="24"/>
        </w:rPr>
        <w:t>здійснення особою догляду (постійного догляду).</w:t>
      </w:r>
    </w:p>
    <w:p w14:paraId="4EC79DBD" w14:textId="398E9D6E" w:rsidR="000A6156" w:rsidRPr="00E109CC" w:rsidRDefault="00E109CC" w:rsidP="00396BDB">
      <w:pPr>
        <w:ind w:right="3"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5. </w:t>
      </w:r>
      <w:r w:rsidR="009E2AFA" w:rsidRPr="00E109CC">
        <w:rPr>
          <w:sz w:val="24"/>
          <w:szCs w:val="24"/>
        </w:rPr>
        <w:t>Комісія</w:t>
      </w:r>
      <w:r w:rsidR="009E2AFA" w:rsidRPr="00E109CC">
        <w:rPr>
          <w:spacing w:val="-5"/>
          <w:sz w:val="24"/>
          <w:szCs w:val="24"/>
        </w:rPr>
        <w:t xml:space="preserve"> </w:t>
      </w:r>
      <w:r w:rsidR="009E2AFA" w:rsidRPr="00E109CC">
        <w:rPr>
          <w:sz w:val="24"/>
          <w:szCs w:val="24"/>
        </w:rPr>
        <w:t>відповідно</w:t>
      </w:r>
      <w:r w:rsidR="009E2AFA" w:rsidRPr="00E109CC">
        <w:rPr>
          <w:spacing w:val="-7"/>
          <w:sz w:val="24"/>
          <w:szCs w:val="24"/>
        </w:rPr>
        <w:t xml:space="preserve"> </w:t>
      </w:r>
      <w:r w:rsidR="009E2AFA" w:rsidRPr="00E109CC">
        <w:rPr>
          <w:sz w:val="24"/>
          <w:szCs w:val="24"/>
        </w:rPr>
        <w:t>до</w:t>
      </w:r>
      <w:r w:rsidR="009E2AFA" w:rsidRPr="00E109CC">
        <w:rPr>
          <w:spacing w:val="-6"/>
          <w:sz w:val="24"/>
          <w:szCs w:val="24"/>
        </w:rPr>
        <w:t xml:space="preserve"> </w:t>
      </w:r>
      <w:r w:rsidR="009E2AFA" w:rsidRPr="00E109CC">
        <w:rPr>
          <w:sz w:val="24"/>
          <w:szCs w:val="24"/>
        </w:rPr>
        <w:t>покладених</w:t>
      </w:r>
      <w:r w:rsidR="009E2AFA" w:rsidRPr="00E109CC">
        <w:rPr>
          <w:spacing w:val="-11"/>
          <w:sz w:val="24"/>
          <w:szCs w:val="24"/>
        </w:rPr>
        <w:t xml:space="preserve"> </w:t>
      </w:r>
      <w:r w:rsidR="009E2AFA" w:rsidRPr="00E109CC">
        <w:rPr>
          <w:sz w:val="24"/>
          <w:szCs w:val="24"/>
        </w:rPr>
        <w:t>на</w:t>
      </w:r>
      <w:r w:rsidR="009E2AFA" w:rsidRPr="00E109CC">
        <w:rPr>
          <w:spacing w:val="-6"/>
          <w:sz w:val="24"/>
          <w:szCs w:val="24"/>
        </w:rPr>
        <w:t xml:space="preserve"> </w:t>
      </w:r>
      <w:r w:rsidR="009E2AFA" w:rsidRPr="00E109CC">
        <w:rPr>
          <w:sz w:val="24"/>
          <w:szCs w:val="24"/>
        </w:rPr>
        <w:t>неї</w:t>
      </w:r>
      <w:r w:rsidR="009E2AFA" w:rsidRPr="00E109CC">
        <w:rPr>
          <w:spacing w:val="-11"/>
          <w:sz w:val="24"/>
          <w:szCs w:val="24"/>
        </w:rPr>
        <w:t xml:space="preserve"> </w:t>
      </w:r>
      <w:r w:rsidR="009E2AFA" w:rsidRPr="00E109CC">
        <w:rPr>
          <w:spacing w:val="-2"/>
          <w:sz w:val="24"/>
          <w:szCs w:val="24"/>
        </w:rPr>
        <w:t>завдань:</w:t>
      </w:r>
    </w:p>
    <w:p w14:paraId="5AFB4635" w14:textId="76E8D9E4" w:rsidR="000A6156" w:rsidRPr="00396BDB" w:rsidRDefault="009E2AFA" w:rsidP="00396BDB">
      <w:pPr>
        <w:pStyle w:val="a3"/>
        <w:ind w:left="0" w:right="3" w:firstLine="567"/>
        <w:rPr>
          <w:sz w:val="24"/>
          <w:szCs w:val="24"/>
        </w:rPr>
      </w:pPr>
      <w:r w:rsidRPr="00E109CC">
        <w:rPr>
          <w:sz w:val="24"/>
          <w:szCs w:val="24"/>
        </w:rPr>
        <w:t>здійснює розгляд заяв</w:t>
      </w:r>
      <w:r w:rsidRPr="00E109CC">
        <w:rPr>
          <w:spacing w:val="-7"/>
          <w:sz w:val="24"/>
          <w:szCs w:val="24"/>
        </w:rPr>
        <w:t xml:space="preserve"> </w:t>
      </w:r>
      <w:r w:rsidRPr="00E109CC">
        <w:rPr>
          <w:sz w:val="24"/>
          <w:szCs w:val="24"/>
        </w:rPr>
        <w:t>щодо</w:t>
      </w:r>
      <w:r w:rsidRPr="00E109CC">
        <w:rPr>
          <w:spacing w:val="-5"/>
          <w:sz w:val="24"/>
          <w:szCs w:val="24"/>
        </w:rPr>
        <w:t xml:space="preserve"> </w:t>
      </w:r>
      <w:r w:rsidRPr="00E109CC">
        <w:rPr>
          <w:sz w:val="24"/>
          <w:szCs w:val="24"/>
        </w:rPr>
        <w:t>встановлення факту</w:t>
      </w:r>
      <w:r w:rsidRPr="00E109CC">
        <w:rPr>
          <w:spacing w:val="-5"/>
          <w:sz w:val="24"/>
          <w:szCs w:val="24"/>
        </w:rPr>
        <w:t xml:space="preserve"> </w:t>
      </w:r>
      <w:r w:rsidRPr="00E109CC">
        <w:rPr>
          <w:sz w:val="24"/>
          <w:szCs w:val="24"/>
        </w:rPr>
        <w:t>здійснення особою</w:t>
      </w:r>
      <w:r w:rsidRPr="00E109CC">
        <w:rPr>
          <w:spacing w:val="-3"/>
          <w:sz w:val="24"/>
          <w:szCs w:val="24"/>
        </w:rPr>
        <w:t xml:space="preserve"> </w:t>
      </w:r>
      <w:r w:rsidRPr="00E109CC">
        <w:rPr>
          <w:sz w:val="24"/>
          <w:szCs w:val="24"/>
        </w:rPr>
        <w:t xml:space="preserve">догляду (постійного догляду) за адресою місця проживання або адресою задекларованого/зареєстрованого місця проживання </w:t>
      </w:r>
      <w:r w:rsidR="00F03884">
        <w:rPr>
          <w:sz w:val="24"/>
          <w:szCs w:val="24"/>
        </w:rPr>
        <w:t xml:space="preserve">військовозобов’язаного </w:t>
      </w:r>
      <w:r w:rsidRPr="00396BDB">
        <w:rPr>
          <w:sz w:val="24"/>
          <w:szCs w:val="24"/>
        </w:rPr>
        <w:t xml:space="preserve">Оріхівської </w:t>
      </w:r>
      <w:r w:rsidR="00E109CC" w:rsidRPr="00396BDB">
        <w:rPr>
          <w:sz w:val="24"/>
          <w:szCs w:val="24"/>
        </w:rPr>
        <w:t xml:space="preserve">міської територіальної </w:t>
      </w:r>
      <w:r w:rsidRPr="00396BDB">
        <w:rPr>
          <w:sz w:val="24"/>
          <w:szCs w:val="24"/>
        </w:rPr>
        <w:t>громади, який звернувся із заявою;</w:t>
      </w:r>
    </w:p>
    <w:p w14:paraId="0FCB3C72" w14:textId="6FF76D91" w:rsidR="00396BDB" w:rsidRPr="00396BDB" w:rsidRDefault="00396BDB" w:rsidP="00396BDB">
      <w:pPr>
        <w:pStyle w:val="a3"/>
        <w:spacing w:before="2"/>
        <w:ind w:right="3" w:firstLine="451"/>
        <w:rPr>
          <w:sz w:val="24"/>
          <w:szCs w:val="24"/>
        </w:rPr>
      </w:pPr>
      <w:r w:rsidRPr="00396BDB">
        <w:rPr>
          <w:sz w:val="24"/>
          <w:szCs w:val="24"/>
        </w:rPr>
        <w:t>проводить обстеження за адресою місця проживання особи, яка потребує догляду (постійного догляду);</w:t>
      </w:r>
    </w:p>
    <w:p w14:paraId="2D98AC2E" w14:textId="4D9E0EF0" w:rsidR="009E2AFA" w:rsidRPr="00396BDB" w:rsidRDefault="009E2AFA" w:rsidP="00396BDB">
      <w:pPr>
        <w:pStyle w:val="a3"/>
        <w:spacing w:before="2"/>
        <w:ind w:right="3" w:firstLine="451"/>
        <w:rPr>
          <w:sz w:val="24"/>
          <w:szCs w:val="24"/>
        </w:rPr>
      </w:pPr>
      <w:r w:rsidRPr="00396BDB">
        <w:rPr>
          <w:sz w:val="24"/>
          <w:szCs w:val="24"/>
        </w:rPr>
        <w:t>за результатами роботи комісія із встановлення факту здійснення особою догляду (постійного догляду) з урахуванням наданих районним (міським) територіальним центром комплектування та соціальної підтримки або його відділом матеріалів складає акт про встановлення факту здійснення особою догляду (постійного догляду)</w:t>
      </w:r>
      <w:r w:rsidR="00E109CC" w:rsidRPr="00396BDB">
        <w:rPr>
          <w:sz w:val="24"/>
          <w:szCs w:val="24"/>
        </w:rPr>
        <w:t xml:space="preserve">. </w:t>
      </w:r>
    </w:p>
    <w:p w14:paraId="35674BFE" w14:textId="7F404CEB" w:rsidR="000A6156" w:rsidRPr="00E109CC" w:rsidRDefault="00E109CC" w:rsidP="00396BDB">
      <w:pPr>
        <w:pStyle w:val="a3"/>
        <w:spacing w:before="2"/>
        <w:ind w:right="3" w:firstLine="451"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r w:rsidR="009E2AFA" w:rsidRPr="00E109CC">
        <w:rPr>
          <w:sz w:val="24"/>
          <w:szCs w:val="24"/>
        </w:rPr>
        <w:t>Комісія</w:t>
      </w:r>
      <w:r w:rsidR="009E2AFA" w:rsidRPr="00E109CC">
        <w:rPr>
          <w:spacing w:val="-9"/>
          <w:sz w:val="24"/>
          <w:szCs w:val="24"/>
        </w:rPr>
        <w:t xml:space="preserve"> </w:t>
      </w:r>
      <w:r w:rsidR="009E2AFA" w:rsidRPr="00E109CC">
        <w:rPr>
          <w:sz w:val="24"/>
          <w:szCs w:val="24"/>
        </w:rPr>
        <w:t>має</w:t>
      </w:r>
      <w:r w:rsidR="009E2AFA" w:rsidRPr="00E109CC">
        <w:rPr>
          <w:spacing w:val="-9"/>
          <w:sz w:val="24"/>
          <w:szCs w:val="24"/>
        </w:rPr>
        <w:t xml:space="preserve"> </w:t>
      </w:r>
      <w:r w:rsidR="009E2AFA" w:rsidRPr="00E109CC">
        <w:rPr>
          <w:spacing w:val="-2"/>
          <w:sz w:val="24"/>
          <w:szCs w:val="24"/>
        </w:rPr>
        <w:t>право:</w:t>
      </w:r>
    </w:p>
    <w:p w14:paraId="56DB2451" w14:textId="66D5E15B" w:rsidR="000A6156" w:rsidRPr="00E109CC" w:rsidRDefault="009E2AFA" w:rsidP="00396BDB">
      <w:pPr>
        <w:pStyle w:val="a3"/>
        <w:ind w:right="3" w:firstLine="451"/>
        <w:rPr>
          <w:sz w:val="24"/>
          <w:szCs w:val="24"/>
        </w:rPr>
      </w:pPr>
      <w:r w:rsidRPr="00E109CC">
        <w:rPr>
          <w:sz w:val="24"/>
          <w:szCs w:val="24"/>
        </w:rPr>
        <w:t>отримувати</w:t>
      </w:r>
      <w:r w:rsidRPr="00E109CC">
        <w:rPr>
          <w:spacing w:val="-12"/>
          <w:sz w:val="24"/>
          <w:szCs w:val="24"/>
        </w:rPr>
        <w:t xml:space="preserve"> </w:t>
      </w:r>
      <w:r w:rsidRPr="00E109CC">
        <w:rPr>
          <w:sz w:val="24"/>
          <w:szCs w:val="24"/>
        </w:rPr>
        <w:t>в</w:t>
      </w:r>
      <w:r w:rsidRPr="00E109CC">
        <w:rPr>
          <w:spacing w:val="-10"/>
          <w:sz w:val="24"/>
          <w:szCs w:val="24"/>
        </w:rPr>
        <w:t xml:space="preserve"> </w:t>
      </w:r>
      <w:r w:rsidRPr="00E109CC">
        <w:rPr>
          <w:sz w:val="24"/>
          <w:szCs w:val="24"/>
        </w:rPr>
        <w:t>установленому</w:t>
      </w:r>
      <w:r w:rsidRPr="00E109CC">
        <w:rPr>
          <w:spacing w:val="-17"/>
          <w:sz w:val="24"/>
          <w:szCs w:val="24"/>
        </w:rPr>
        <w:t xml:space="preserve"> </w:t>
      </w:r>
      <w:r w:rsidRPr="00E109CC">
        <w:rPr>
          <w:sz w:val="24"/>
          <w:szCs w:val="24"/>
        </w:rPr>
        <w:t>порядку</w:t>
      </w:r>
      <w:r w:rsidRPr="00E109CC">
        <w:rPr>
          <w:spacing w:val="-17"/>
          <w:sz w:val="24"/>
          <w:szCs w:val="24"/>
        </w:rPr>
        <w:t xml:space="preserve"> </w:t>
      </w:r>
      <w:r w:rsidRPr="00E109CC">
        <w:rPr>
          <w:sz w:val="24"/>
          <w:szCs w:val="24"/>
        </w:rPr>
        <w:t>від</w:t>
      </w:r>
      <w:r w:rsidRPr="00E109CC">
        <w:rPr>
          <w:spacing w:val="-2"/>
          <w:sz w:val="24"/>
          <w:szCs w:val="24"/>
        </w:rPr>
        <w:t xml:space="preserve"> </w:t>
      </w:r>
      <w:r w:rsidRPr="00E109CC">
        <w:rPr>
          <w:sz w:val="24"/>
          <w:szCs w:val="24"/>
        </w:rPr>
        <w:t>місцевих</w:t>
      </w:r>
      <w:r w:rsidRPr="00E109CC">
        <w:rPr>
          <w:spacing w:val="-17"/>
          <w:sz w:val="24"/>
          <w:szCs w:val="24"/>
        </w:rPr>
        <w:t xml:space="preserve"> </w:t>
      </w:r>
      <w:r w:rsidRPr="00E109CC">
        <w:rPr>
          <w:sz w:val="24"/>
          <w:szCs w:val="24"/>
        </w:rPr>
        <w:t>органів</w:t>
      </w:r>
      <w:r w:rsidRPr="00E109CC">
        <w:rPr>
          <w:spacing w:val="-15"/>
          <w:sz w:val="24"/>
          <w:szCs w:val="24"/>
        </w:rPr>
        <w:t xml:space="preserve"> </w:t>
      </w:r>
      <w:r w:rsidRPr="00E109CC">
        <w:rPr>
          <w:sz w:val="24"/>
          <w:szCs w:val="24"/>
        </w:rPr>
        <w:t>виконавчої</w:t>
      </w:r>
      <w:r w:rsidRPr="00E109CC">
        <w:rPr>
          <w:spacing w:val="-17"/>
          <w:sz w:val="24"/>
          <w:szCs w:val="24"/>
        </w:rPr>
        <w:t xml:space="preserve"> </w:t>
      </w:r>
      <w:r w:rsidRPr="00E109CC">
        <w:rPr>
          <w:sz w:val="24"/>
          <w:szCs w:val="24"/>
        </w:rPr>
        <w:t>влади, органів місцевого самоврядування, підприємств, установ та організацій незалежно від форми власності інформацію та документи, необхід</w:t>
      </w:r>
      <w:r w:rsidR="00396BDB">
        <w:rPr>
          <w:sz w:val="24"/>
          <w:szCs w:val="24"/>
        </w:rPr>
        <w:t>ні для виконання покладених на К</w:t>
      </w:r>
      <w:r w:rsidRPr="00E109CC">
        <w:rPr>
          <w:sz w:val="24"/>
          <w:szCs w:val="24"/>
        </w:rPr>
        <w:t>омісію завдань;</w:t>
      </w:r>
    </w:p>
    <w:p w14:paraId="6FF2BCC0" w14:textId="1F6FFD2E" w:rsidR="00E109CC" w:rsidRDefault="009E2AFA" w:rsidP="00396BDB">
      <w:pPr>
        <w:pStyle w:val="a3"/>
        <w:ind w:right="3" w:firstLine="451"/>
        <w:rPr>
          <w:sz w:val="24"/>
          <w:szCs w:val="24"/>
        </w:rPr>
      </w:pPr>
      <w:r w:rsidRPr="00E109CC">
        <w:rPr>
          <w:sz w:val="24"/>
          <w:szCs w:val="24"/>
        </w:rPr>
        <w:t xml:space="preserve">залучати представників місцевих органів виконавчої влади, органів місцевого самоврядування, підприємств, установ, організацій незалежно від форми власності (за погодженням з їх керівниками), а також незалежних експертів (за згодою) до розгляду питань, що </w:t>
      </w:r>
      <w:r w:rsidR="00396BDB">
        <w:rPr>
          <w:sz w:val="24"/>
          <w:szCs w:val="24"/>
        </w:rPr>
        <w:t>належать до компетенції К</w:t>
      </w:r>
      <w:r w:rsidR="00E109CC">
        <w:rPr>
          <w:sz w:val="24"/>
          <w:szCs w:val="24"/>
        </w:rPr>
        <w:t>омісії</w:t>
      </w:r>
      <w:r w:rsidR="00396BDB">
        <w:rPr>
          <w:sz w:val="24"/>
          <w:szCs w:val="24"/>
        </w:rPr>
        <w:t>.</w:t>
      </w:r>
    </w:p>
    <w:p w14:paraId="540B93DD" w14:textId="77777777" w:rsidR="00E109CC" w:rsidRDefault="00E109CC" w:rsidP="00396BDB">
      <w:pPr>
        <w:pStyle w:val="a3"/>
        <w:ind w:left="0" w:right="3" w:firstLine="567"/>
        <w:rPr>
          <w:sz w:val="24"/>
          <w:szCs w:val="24"/>
        </w:rPr>
      </w:pPr>
      <w:r>
        <w:rPr>
          <w:sz w:val="24"/>
          <w:szCs w:val="24"/>
        </w:rPr>
        <w:t xml:space="preserve">7. </w:t>
      </w:r>
      <w:r w:rsidR="009E2AFA" w:rsidRPr="00E109CC">
        <w:rPr>
          <w:sz w:val="24"/>
          <w:szCs w:val="24"/>
        </w:rPr>
        <w:t>До</w:t>
      </w:r>
      <w:r w:rsidR="009E2AFA" w:rsidRPr="00E109CC">
        <w:rPr>
          <w:spacing w:val="-4"/>
          <w:sz w:val="24"/>
          <w:szCs w:val="24"/>
        </w:rPr>
        <w:t xml:space="preserve"> </w:t>
      </w:r>
      <w:r w:rsidR="009E2AFA" w:rsidRPr="00E109CC">
        <w:rPr>
          <w:sz w:val="24"/>
          <w:szCs w:val="24"/>
        </w:rPr>
        <w:t>складу</w:t>
      </w:r>
      <w:r w:rsidR="009E2AFA" w:rsidRPr="00E109CC">
        <w:rPr>
          <w:spacing w:val="-8"/>
          <w:sz w:val="24"/>
          <w:szCs w:val="24"/>
        </w:rPr>
        <w:t xml:space="preserve"> </w:t>
      </w:r>
      <w:r w:rsidR="009E2AFA" w:rsidRPr="00E109CC">
        <w:rPr>
          <w:sz w:val="24"/>
          <w:szCs w:val="24"/>
        </w:rPr>
        <w:t>Комісії</w:t>
      </w:r>
      <w:r w:rsidR="009E2AFA" w:rsidRPr="00E109CC">
        <w:rPr>
          <w:spacing w:val="-5"/>
          <w:sz w:val="24"/>
          <w:szCs w:val="24"/>
        </w:rPr>
        <w:t xml:space="preserve"> </w:t>
      </w:r>
      <w:r w:rsidR="009E2AFA" w:rsidRPr="00E109CC">
        <w:rPr>
          <w:sz w:val="24"/>
          <w:szCs w:val="24"/>
        </w:rPr>
        <w:t>можуть</w:t>
      </w:r>
      <w:r w:rsidR="009E2AFA" w:rsidRPr="00E109CC">
        <w:rPr>
          <w:spacing w:val="-1"/>
          <w:sz w:val="24"/>
          <w:szCs w:val="24"/>
        </w:rPr>
        <w:t xml:space="preserve"> </w:t>
      </w:r>
      <w:r w:rsidR="009E2AFA" w:rsidRPr="00E109CC">
        <w:rPr>
          <w:sz w:val="24"/>
          <w:szCs w:val="24"/>
        </w:rPr>
        <w:t>входити</w:t>
      </w:r>
      <w:r w:rsidR="009E2AFA" w:rsidRPr="00E109CC">
        <w:rPr>
          <w:spacing w:val="-2"/>
          <w:sz w:val="24"/>
          <w:szCs w:val="24"/>
        </w:rPr>
        <w:t xml:space="preserve"> </w:t>
      </w:r>
      <w:r w:rsidR="009E2AFA" w:rsidRPr="00E109CC">
        <w:rPr>
          <w:sz w:val="24"/>
          <w:szCs w:val="24"/>
        </w:rPr>
        <w:t>представники виконавчих органів міської ради,</w:t>
      </w:r>
      <w:r w:rsidR="00883EDD" w:rsidRPr="00E109CC">
        <w:rPr>
          <w:sz w:val="24"/>
          <w:szCs w:val="24"/>
        </w:rPr>
        <w:t xml:space="preserve"> депутати міської ради,</w:t>
      </w:r>
      <w:r w:rsidR="009E2AFA" w:rsidRPr="00E109CC">
        <w:rPr>
          <w:sz w:val="24"/>
          <w:szCs w:val="24"/>
        </w:rPr>
        <w:t xml:space="preserve"> громадських організацій загальною чисельністю не менше 5 осіб.</w:t>
      </w:r>
    </w:p>
    <w:p w14:paraId="54B62508" w14:textId="36335ACB" w:rsidR="00E109CC" w:rsidRDefault="00E109CC" w:rsidP="00396BDB">
      <w:pPr>
        <w:pStyle w:val="a3"/>
        <w:ind w:left="0" w:right="3" w:firstLine="567"/>
        <w:rPr>
          <w:sz w:val="24"/>
          <w:szCs w:val="24"/>
        </w:rPr>
      </w:pPr>
      <w:r>
        <w:rPr>
          <w:sz w:val="24"/>
          <w:szCs w:val="24"/>
        </w:rPr>
        <w:t xml:space="preserve">8. </w:t>
      </w:r>
      <w:r w:rsidR="009E2AFA" w:rsidRPr="00E109CC">
        <w:rPr>
          <w:sz w:val="24"/>
          <w:szCs w:val="24"/>
        </w:rPr>
        <w:t xml:space="preserve">Персональний склад Комісії затверджується </w:t>
      </w:r>
      <w:r w:rsidR="001F2E36" w:rsidRPr="00E109CC">
        <w:rPr>
          <w:sz w:val="24"/>
          <w:szCs w:val="24"/>
        </w:rPr>
        <w:t xml:space="preserve">розпорядженням начальника Оріхівської міської військової адміністрації </w:t>
      </w:r>
      <w:proofErr w:type="spellStart"/>
      <w:r w:rsidR="001F2E36" w:rsidRPr="00E109CC">
        <w:rPr>
          <w:sz w:val="24"/>
          <w:szCs w:val="24"/>
        </w:rPr>
        <w:t>Пологівського</w:t>
      </w:r>
      <w:proofErr w:type="spellEnd"/>
      <w:r w:rsidR="001F2E36" w:rsidRPr="00E109CC">
        <w:rPr>
          <w:sz w:val="24"/>
          <w:szCs w:val="24"/>
        </w:rPr>
        <w:t xml:space="preserve"> району</w:t>
      </w:r>
      <w:r w:rsidR="00396BDB">
        <w:rPr>
          <w:sz w:val="24"/>
          <w:szCs w:val="24"/>
        </w:rPr>
        <w:t xml:space="preserve"> Запорізької області</w:t>
      </w:r>
      <w:r w:rsidR="001F2E36" w:rsidRPr="00E109CC">
        <w:rPr>
          <w:sz w:val="24"/>
          <w:szCs w:val="24"/>
        </w:rPr>
        <w:t>.</w:t>
      </w:r>
    </w:p>
    <w:p w14:paraId="489726BA" w14:textId="660DD27C" w:rsidR="00E109CC" w:rsidRPr="00396BDB" w:rsidRDefault="00E109CC" w:rsidP="00396BDB">
      <w:pPr>
        <w:pStyle w:val="a3"/>
        <w:ind w:left="0" w:right="3" w:firstLine="567"/>
        <w:rPr>
          <w:sz w:val="24"/>
          <w:szCs w:val="24"/>
        </w:rPr>
      </w:pPr>
      <w:r>
        <w:rPr>
          <w:sz w:val="24"/>
          <w:szCs w:val="24"/>
        </w:rPr>
        <w:t xml:space="preserve">9. </w:t>
      </w:r>
      <w:r w:rsidR="009E2AFA" w:rsidRPr="00E109CC">
        <w:rPr>
          <w:sz w:val="24"/>
          <w:szCs w:val="24"/>
        </w:rPr>
        <w:t xml:space="preserve">Комісію очолює </w:t>
      </w:r>
      <w:r w:rsidR="003173B0">
        <w:rPr>
          <w:sz w:val="24"/>
          <w:szCs w:val="24"/>
        </w:rPr>
        <w:t>голова комісії</w:t>
      </w:r>
      <w:r w:rsidR="009E2AFA" w:rsidRPr="00E109CC">
        <w:rPr>
          <w:sz w:val="24"/>
          <w:szCs w:val="24"/>
        </w:rPr>
        <w:t>. У разі відсутності голови Комісії або неможливості ним виконувати свої повноваження з інших причин, його функції здійснює</w:t>
      </w:r>
      <w:r w:rsidR="00203B14" w:rsidRPr="00E109CC">
        <w:rPr>
          <w:sz w:val="24"/>
          <w:szCs w:val="24"/>
        </w:rPr>
        <w:t xml:space="preserve"> </w:t>
      </w:r>
      <w:r w:rsidR="003173B0">
        <w:rPr>
          <w:sz w:val="24"/>
          <w:szCs w:val="24"/>
        </w:rPr>
        <w:t>заступник голови</w:t>
      </w:r>
      <w:r w:rsidR="001F2E36" w:rsidRPr="00396BDB">
        <w:rPr>
          <w:sz w:val="24"/>
          <w:szCs w:val="24"/>
        </w:rPr>
        <w:t xml:space="preserve"> комісії</w:t>
      </w:r>
      <w:r w:rsidR="00203B14" w:rsidRPr="00396BDB">
        <w:rPr>
          <w:sz w:val="24"/>
          <w:szCs w:val="24"/>
        </w:rPr>
        <w:t>.</w:t>
      </w:r>
    </w:p>
    <w:p w14:paraId="6D3BCE60" w14:textId="4C4C1EFD" w:rsidR="000A6156" w:rsidRPr="00E109CC" w:rsidRDefault="00E109CC" w:rsidP="00396BDB">
      <w:pPr>
        <w:pStyle w:val="a3"/>
        <w:ind w:left="0" w:right="3" w:firstLine="567"/>
        <w:rPr>
          <w:sz w:val="24"/>
          <w:szCs w:val="24"/>
        </w:rPr>
      </w:pPr>
      <w:r w:rsidRPr="00396BDB">
        <w:rPr>
          <w:sz w:val="24"/>
          <w:szCs w:val="24"/>
        </w:rPr>
        <w:t xml:space="preserve">10. </w:t>
      </w:r>
      <w:r w:rsidR="003173B0">
        <w:rPr>
          <w:sz w:val="24"/>
          <w:szCs w:val="24"/>
        </w:rPr>
        <w:t>Секретар</w:t>
      </w:r>
      <w:r w:rsidR="009E2AFA" w:rsidRPr="00E109CC">
        <w:rPr>
          <w:sz w:val="24"/>
          <w:szCs w:val="24"/>
        </w:rPr>
        <w:t xml:space="preserve"> Комісії відповідає за організаційне забезпечення та інформаційну підтримку діяльності Комісії, зокрема:</w:t>
      </w:r>
    </w:p>
    <w:p w14:paraId="67D6E0BF" w14:textId="309E214B" w:rsidR="00837C8E" w:rsidRDefault="00837C8E" w:rsidP="00837C8E">
      <w:pPr>
        <w:pStyle w:val="a3"/>
        <w:ind w:left="0" w:right="3" w:firstLine="567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2</w:t>
      </w:r>
    </w:p>
    <w:p w14:paraId="4383C15F" w14:textId="77777777" w:rsidR="00837C8E" w:rsidRDefault="00837C8E" w:rsidP="00837C8E">
      <w:pPr>
        <w:pStyle w:val="a3"/>
        <w:ind w:left="0" w:right="3" w:firstLine="567"/>
        <w:jc w:val="center"/>
        <w:rPr>
          <w:sz w:val="24"/>
          <w:szCs w:val="24"/>
        </w:rPr>
      </w:pPr>
    </w:p>
    <w:p w14:paraId="2A6932EF" w14:textId="77777777" w:rsidR="000A6156" w:rsidRPr="00E109CC" w:rsidRDefault="009E2AFA" w:rsidP="00F03884">
      <w:pPr>
        <w:pStyle w:val="a3"/>
        <w:ind w:left="0" w:firstLine="567"/>
        <w:rPr>
          <w:sz w:val="24"/>
          <w:szCs w:val="24"/>
        </w:rPr>
      </w:pPr>
      <w:r w:rsidRPr="00E109CC">
        <w:rPr>
          <w:sz w:val="24"/>
          <w:szCs w:val="24"/>
        </w:rPr>
        <w:t>інформує</w:t>
      </w:r>
      <w:r w:rsidRPr="00E109CC">
        <w:rPr>
          <w:spacing w:val="-5"/>
          <w:sz w:val="24"/>
          <w:szCs w:val="24"/>
        </w:rPr>
        <w:t xml:space="preserve"> </w:t>
      </w:r>
      <w:r w:rsidRPr="00E109CC">
        <w:rPr>
          <w:sz w:val="24"/>
          <w:szCs w:val="24"/>
        </w:rPr>
        <w:t>членів</w:t>
      </w:r>
      <w:r w:rsidRPr="00E109CC">
        <w:rPr>
          <w:spacing w:val="-6"/>
          <w:sz w:val="24"/>
          <w:szCs w:val="24"/>
        </w:rPr>
        <w:t xml:space="preserve"> </w:t>
      </w:r>
      <w:r w:rsidRPr="00E109CC">
        <w:rPr>
          <w:sz w:val="24"/>
          <w:szCs w:val="24"/>
        </w:rPr>
        <w:t>Комісії</w:t>
      </w:r>
      <w:r w:rsidRPr="00E109CC">
        <w:rPr>
          <w:spacing w:val="-11"/>
          <w:sz w:val="24"/>
          <w:szCs w:val="24"/>
        </w:rPr>
        <w:t xml:space="preserve"> </w:t>
      </w:r>
      <w:r w:rsidRPr="00E109CC">
        <w:rPr>
          <w:sz w:val="24"/>
          <w:szCs w:val="24"/>
        </w:rPr>
        <w:t>про</w:t>
      </w:r>
      <w:r w:rsidRPr="00E109CC">
        <w:rPr>
          <w:spacing w:val="-5"/>
          <w:sz w:val="24"/>
          <w:szCs w:val="24"/>
        </w:rPr>
        <w:t xml:space="preserve"> </w:t>
      </w:r>
      <w:r w:rsidRPr="00E109CC">
        <w:rPr>
          <w:sz w:val="24"/>
          <w:szCs w:val="24"/>
        </w:rPr>
        <w:t>дату,</w:t>
      </w:r>
      <w:r w:rsidRPr="00E109CC">
        <w:rPr>
          <w:spacing w:val="-3"/>
          <w:sz w:val="24"/>
          <w:szCs w:val="24"/>
        </w:rPr>
        <w:t xml:space="preserve"> </w:t>
      </w:r>
      <w:r w:rsidRPr="00E109CC">
        <w:rPr>
          <w:sz w:val="24"/>
          <w:szCs w:val="24"/>
        </w:rPr>
        <w:t>місце</w:t>
      </w:r>
      <w:r w:rsidRPr="00E109CC">
        <w:rPr>
          <w:spacing w:val="-5"/>
          <w:sz w:val="24"/>
          <w:szCs w:val="24"/>
        </w:rPr>
        <w:t xml:space="preserve"> </w:t>
      </w:r>
      <w:r w:rsidRPr="00E109CC">
        <w:rPr>
          <w:sz w:val="24"/>
          <w:szCs w:val="24"/>
        </w:rPr>
        <w:t>і</w:t>
      </w:r>
      <w:r w:rsidRPr="00E109CC">
        <w:rPr>
          <w:spacing w:val="-10"/>
          <w:sz w:val="24"/>
          <w:szCs w:val="24"/>
        </w:rPr>
        <w:t xml:space="preserve"> </w:t>
      </w:r>
      <w:r w:rsidRPr="00E109CC">
        <w:rPr>
          <w:sz w:val="24"/>
          <w:szCs w:val="24"/>
        </w:rPr>
        <w:t>час</w:t>
      </w:r>
      <w:r w:rsidRPr="00E109CC">
        <w:rPr>
          <w:spacing w:val="-5"/>
          <w:sz w:val="24"/>
          <w:szCs w:val="24"/>
        </w:rPr>
        <w:t xml:space="preserve"> </w:t>
      </w:r>
      <w:r w:rsidRPr="00E109CC">
        <w:rPr>
          <w:sz w:val="24"/>
          <w:szCs w:val="24"/>
        </w:rPr>
        <w:t>засідань; забезпечує ведення та збереження документації;</w:t>
      </w:r>
    </w:p>
    <w:p w14:paraId="20D3D09F" w14:textId="2A8C0B76" w:rsidR="000A6156" w:rsidRPr="00E109CC" w:rsidRDefault="009E2AFA" w:rsidP="00F03884">
      <w:pPr>
        <w:pStyle w:val="a3"/>
        <w:ind w:left="0" w:firstLine="567"/>
        <w:rPr>
          <w:sz w:val="24"/>
          <w:szCs w:val="24"/>
        </w:rPr>
      </w:pPr>
      <w:r w:rsidRPr="00E109CC">
        <w:rPr>
          <w:sz w:val="24"/>
          <w:szCs w:val="24"/>
        </w:rPr>
        <w:t>готує</w:t>
      </w:r>
      <w:r w:rsidRPr="00E109CC">
        <w:rPr>
          <w:spacing w:val="-6"/>
          <w:sz w:val="24"/>
          <w:szCs w:val="24"/>
        </w:rPr>
        <w:t xml:space="preserve"> </w:t>
      </w:r>
      <w:r w:rsidRPr="00E109CC">
        <w:rPr>
          <w:sz w:val="24"/>
          <w:szCs w:val="24"/>
        </w:rPr>
        <w:t>та</w:t>
      </w:r>
      <w:r w:rsidRPr="00E109CC">
        <w:rPr>
          <w:spacing w:val="-6"/>
          <w:sz w:val="24"/>
          <w:szCs w:val="24"/>
        </w:rPr>
        <w:t xml:space="preserve"> </w:t>
      </w:r>
      <w:r w:rsidRPr="00E109CC">
        <w:rPr>
          <w:sz w:val="24"/>
          <w:szCs w:val="24"/>
        </w:rPr>
        <w:t>розсилає</w:t>
      </w:r>
      <w:r w:rsidRPr="00E109CC">
        <w:rPr>
          <w:spacing w:val="-6"/>
          <w:sz w:val="24"/>
          <w:szCs w:val="24"/>
        </w:rPr>
        <w:t xml:space="preserve"> </w:t>
      </w:r>
      <w:r w:rsidRPr="00E109CC">
        <w:rPr>
          <w:sz w:val="24"/>
          <w:szCs w:val="24"/>
        </w:rPr>
        <w:t>за</w:t>
      </w:r>
      <w:r w:rsidRPr="00E109CC">
        <w:rPr>
          <w:spacing w:val="-5"/>
          <w:sz w:val="24"/>
          <w:szCs w:val="24"/>
        </w:rPr>
        <w:t xml:space="preserve"> </w:t>
      </w:r>
      <w:r w:rsidRPr="00E109CC">
        <w:rPr>
          <w:sz w:val="24"/>
          <w:szCs w:val="24"/>
        </w:rPr>
        <w:t>належністю</w:t>
      </w:r>
      <w:r w:rsidRPr="00E109CC">
        <w:rPr>
          <w:spacing w:val="-3"/>
          <w:sz w:val="24"/>
          <w:szCs w:val="24"/>
        </w:rPr>
        <w:t xml:space="preserve"> </w:t>
      </w:r>
      <w:r w:rsidRPr="00E109CC">
        <w:rPr>
          <w:spacing w:val="-2"/>
          <w:sz w:val="24"/>
          <w:szCs w:val="24"/>
        </w:rPr>
        <w:t>документи</w:t>
      </w:r>
      <w:r w:rsidR="002459CD" w:rsidRPr="00E109CC">
        <w:rPr>
          <w:spacing w:val="-2"/>
          <w:sz w:val="24"/>
          <w:szCs w:val="24"/>
        </w:rPr>
        <w:t xml:space="preserve">, </w:t>
      </w:r>
      <w:r w:rsidR="001F2E36" w:rsidRPr="00396BDB">
        <w:rPr>
          <w:spacing w:val="-2"/>
          <w:sz w:val="24"/>
          <w:szCs w:val="24"/>
        </w:rPr>
        <w:t>запити</w:t>
      </w:r>
      <w:r w:rsidRPr="00396BDB">
        <w:rPr>
          <w:spacing w:val="-2"/>
          <w:sz w:val="24"/>
          <w:szCs w:val="24"/>
        </w:rPr>
        <w:t>;</w:t>
      </w:r>
    </w:p>
    <w:p w14:paraId="02A4649E" w14:textId="77777777" w:rsidR="00E109CC" w:rsidRDefault="009E2AFA" w:rsidP="00F03884">
      <w:pPr>
        <w:pStyle w:val="a3"/>
        <w:ind w:left="0" w:firstLine="567"/>
        <w:rPr>
          <w:spacing w:val="-2"/>
          <w:sz w:val="24"/>
          <w:szCs w:val="24"/>
        </w:rPr>
      </w:pPr>
      <w:r w:rsidRPr="00E109CC">
        <w:rPr>
          <w:sz w:val="24"/>
          <w:szCs w:val="24"/>
        </w:rPr>
        <w:t xml:space="preserve">виконує інші повноваження щодо представництва та організації діяльності </w:t>
      </w:r>
      <w:r w:rsidRPr="00E109CC">
        <w:rPr>
          <w:spacing w:val="-2"/>
          <w:sz w:val="24"/>
          <w:szCs w:val="24"/>
        </w:rPr>
        <w:t>Комісії.</w:t>
      </w:r>
    </w:p>
    <w:p w14:paraId="3A23B241" w14:textId="359C0D94" w:rsidR="000A6156" w:rsidRPr="00396BDB" w:rsidRDefault="00E109CC" w:rsidP="00F03884">
      <w:pPr>
        <w:pStyle w:val="a3"/>
        <w:ind w:left="0" w:firstLine="567"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11. </w:t>
      </w:r>
      <w:r w:rsidR="009E2AFA" w:rsidRPr="00E109CC">
        <w:rPr>
          <w:sz w:val="24"/>
          <w:szCs w:val="24"/>
        </w:rPr>
        <w:t xml:space="preserve">Основною формою роботи Комісії є засідання. Головуючим на засіданні є голова Комісії, а в разі його відсутності </w:t>
      </w:r>
      <w:r w:rsidR="001F2E36" w:rsidRPr="00E109CC">
        <w:rPr>
          <w:sz w:val="24"/>
          <w:szCs w:val="24"/>
        </w:rPr>
        <w:t>–</w:t>
      </w:r>
      <w:r w:rsidR="002459CD" w:rsidRPr="00E109CC">
        <w:rPr>
          <w:sz w:val="24"/>
          <w:szCs w:val="24"/>
        </w:rPr>
        <w:t xml:space="preserve"> </w:t>
      </w:r>
      <w:r w:rsidR="003173B0">
        <w:rPr>
          <w:sz w:val="24"/>
          <w:szCs w:val="24"/>
        </w:rPr>
        <w:t>заступник голови</w:t>
      </w:r>
      <w:r w:rsidR="009E2AFA" w:rsidRPr="00396BDB">
        <w:rPr>
          <w:sz w:val="24"/>
          <w:szCs w:val="24"/>
        </w:rPr>
        <w:t>.</w:t>
      </w:r>
    </w:p>
    <w:p w14:paraId="067A480D" w14:textId="48BBBB7D" w:rsidR="000A6156" w:rsidRPr="00E109CC" w:rsidRDefault="003173B0" w:rsidP="00396BDB">
      <w:pPr>
        <w:pStyle w:val="a3"/>
        <w:spacing w:line="321" w:lineRule="exact"/>
        <w:ind w:left="0" w:right="3" w:firstLine="567"/>
        <w:rPr>
          <w:sz w:val="24"/>
          <w:szCs w:val="24"/>
        </w:rPr>
      </w:pPr>
      <w:r>
        <w:rPr>
          <w:sz w:val="24"/>
          <w:szCs w:val="24"/>
        </w:rPr>
        <w:t xml:space="preserve">Секретар </w:t>
      </w:r>
      <w:r w:rsidR="009E2AFA" w:rsidRPr="00E109CC">
        <w:rPr>
          <w:sz w:val="24"/>
          <w:szCs w:val="24"/>
        </w:rPr>
        <w:t>комісії</w:t>
      </w:r>
      <w:r w:rsidR="009E2AFA" w:rsidRPr="00E109CC">
        <w:rPr>
          <w:spacing w:val="-13"/>
          <w:sz w:val="24"/>
          <w:szCs w:val="24"/>
        </w:rPr>
        <w:t xml:space="preserve"> </w:t>
      </w:r>
      <w:r w:rsidR="009E2AFA" w:rsidRPr="00E109CC">
        <w:rPr>
          <w:sz w:val="24"/>
          <w:szCs w:val="24"/>
        </w:rPr>
        <w:t>забезпечує</w:t>
      </w:r>
      <w:r w:rsidR="009E2AFA" w:rsidRPr="00E109CC">
        <w:rPr>
          <w:spacing w:val="-6"/>
          <w:sz w:val="24"/>
          <w:szCs w:val="24"/>
        </w:rPr>
        <w:t xml:space="preserve"> </w:t>
      </w:r>
      <w:r w:rsidR="009E2AFA" w:rsidRPr="00E109CC">
        <w:rPr>
          <w:sz w:val="24"/>
          <w:szCs w:val="24"/>
        </w:rPr>
        <w:t>підготовку</w:t>
      </w:r>
      <w:r w:rsidR="009E2AFA" w:rsidRPr="00E109CC">
        <w:rPr>
          <w:spacing w:val="-8"/>
          <w:sz w:val="24"/>
          <w:szCs w:val="24"/>
        </w:rPr>
        <w:t xml:space="preserve"> </w:t>
      </w:r>
      <w:r w:rsidR="009E2AFA" w:rsidRPr="00E109CC">
        <w:rPr>
          <w:sz w:val="24"/>
          <w:szCs w:val="24"/>
        </w:rPr>
        <w:t>матеріалів</w:t>
      </w:r>
      <w:r w:rsidR="009E2AFA" w:rsidRPr="00E109CC">
        <w:rPr>
          <w:spacing w:val="-8"/>
          <w:sz w:val="24"/>
          <w:szCs w:val="24"/>
        </w:rPr>
        <w:t xml:space="preserve"> </w:t>
      </w:r>
      <w:r w:rsidR="009E2AFA" w:rsidRPr="00E109CC">
        <w:rPr>
          <w:sz w:val="24"/>
          <w:szCs w:val="24"/>
        </w:rPr>
        <w:t>для</w:t>
      </w:r>
      <w:r w:rsidR="009E2AFA" w:rsidRPr="00E109CC">
        <w:rPr>
          <w:spacing w:val="-6"/>
          <w:sz w:val="24"/>
          <w:szCs w:val="24"/>
        </w:rPr>
        <w:t xml:space="preserve"> </w:t>
      </w:r>
      <w:r w:rsidR="009E2AFA" w:rsidRPr="00E109CC">
        <w:rPr>
          <w:sz w:val="24"/>
          <w:szCs w:val="24"/>
        </w:rPr>
        <w:t>розгляду</w:t>
      </w:r>
      <w:r w:rsidR="009E2AFA" w:rsidRPr="00E109CC">
        <w:rPr>
          <w:spacing w:val="-11"/>
          <w:sz w:val="24"/>
          <w:szCs w:val="24"/>
        </w:rPr>
        <w:t xml:space="preserve"> </w:t>
      </w:r>
      <w:r w:rsidR="009E2AFA" w:rsidRPr="00E109CC">
        <w:rPr>
          <w:sz w:val="24"/>
          <w:szCs w:val="24"/>
        </w:rPr>
        <w:t>на</w:t>
      </w:r>
      <w:r w:rsidR="009E2AFA" w:rsidRPr="00E109CC">
        <w:rPr>
          <w:spacing w:val="-6"/>
          <w:sz w:val="24"/>
          <w:szCs w:val="24"/>
        </w:rPr>
        <w:t xml:space="preserve"> </w:t>
      </w:r>
      <w:r w:rsidR="009E2AFA" w:rsidRPr="00E109CC">
        <w:rPr>
          <w:spacing w:val="-2"/>
          <w:sz w:val="24"/>
          <w:szCs w:val="24"/>
        </w:rPr>
        <w:t>засіданні.</w:t>
      </w:r>
    </w:p>
    <w:p w14:paraId="1C2AC56F" w14:textId="4941B8C5" w:rsidR="000A6156" w:rsidRPr="00E109CC" w:rsidRDefault="009E2AFA" w:rsidP="00396BDB">
      <w:pPr>
        <w:pStyle w:val="a3"/>
        <w:ind w:left="0" w:right="3" w:firstLine="567"/>
        <w:rPr>
          <w:sz w:val="24"/>
          <w:szCs w:val="24"/>
        </w:rPr>
      </w:pPr>
      <w:r w:rsidRPr="00E109CC">
        <w:rPr>
          <w:sz w:val="24"/>
          <w:szCs w:val="24"/>
        </w:rPr>
        <w:t>Засідання</w:t>
      </w:r>
      <w:r w:rsidRPr="00E109CC">
        <w:rPr>
          <w:spacing w:val="40"/>
          <w:sz w:val="24"/>
          <w:szCs w:val="24"/>
        </w:rPr>
        <w:t xml:space="preserve"> </w:t>
      </w:r>
      <w:r w:rsidRPr="00E109CC">
        <w:rPr>
          <w:sz w:val="24"/>
          <w:szCs w:val="24"/>
        </w:rPr>
        <w:t>Комісії</w:t>
      </w:r>
      <w:r w:rsidRPr="00E109CC">
        <w:rPr>
          <w:spacing w:val="40"/>
          <w:sz w:val="24"/>
          <w:szCs w:val="24"/>
        </w:rPr>
        <w:t xml:space="preserve"> </w:t>
      </w:r>
      <w:r w:rsidRPr="00E109CC">
        <w:rPr>
          <w:sz w:val="24"/>
          <w:szCs w:val="24"/>
        </w:rPr>
        <w:t>вважається</w:t>
      </w:r>
      <w:r w:rsidRPr="00E109CC">
        <w:rPr>
          <w:spacing w:val="40"/>
          <w:sz w:val="24"/>
          <w:szCs w:val="24"/>
        </w:rPr>
        <w:t xml:space="preserve"> </w:t>
      </w:r>
      <w:r w:rsidRPr="00E109CC">
        <w:rPr>
          <w:sz w:val="24"/>
          <w:szCs w:val="24"/>
        </w:rPr>
        <w:t>правомочним,</w:t>
      </w:r>
      <w:r w:rsidRPr="00E109CC">
        <w:rPr>
          <w:spacing w:val="40"/>
          <w:sz w:val="24"/>
          <w:szCs w:val="24"/>
        </w:rPr>
        <w:t xml:space="preserve"> </w:t>
      </w:r>
      <w:r w:rsidRPr="00E109CC">
        <w:rPr>
          <w:sz w:val="24"/>
          <w:szCs w:val="24"/>
        </w:rPr>
        <w:t>якщо</w:t>
      </w:r>
      <w:r w:rsidRPr="00E109CC">
        <w:rPr>
          <w:spacing w:val="40"/>
          <w:sz w:val="24"/>
          <w:szCs w:val="24"/>
        </w:rPr>
        <w:t xml:space="preserve"> </w:t>
      </w:r>
      <w:r w:rsidRPr="00E109CC">
        <w:rPr>
          <w:sz w:val="24"/>
          <w:szCs w:val="24"/>
        </w:rPr>
        <w:t>на</w:t>
      </w:r>
      <w:r w:rsidRPr="00E109CC">
        <w:rPr>
          <w:spacing w:val="40"/>
          <w:sz w:val="24"/>
          <w:szCs w:val="24"/>
        </w:rPr>
        <w:t xml:space="preserve"> </w:t>
      </w:r>
      <w:r w:rsidRPr="00E109CC">
        <w:rPr>
          <w:sz w:val="24"/>
          <w:szCs w:val="24"/>
        </w:rPr>
        <w:t>ньому</w:t>
      </w:r>
      <w:r w:rsidRPr="00E109CC">
        <w:rPr>
          <w:spacing w:val="40"/>
          <w:sz w:val="24"/>
          <w:szCs w:val="24"/>
        </w:rPr>
        <w:t xml:space="preserve"> </w:t>
      </w:r>
      <w:r w:rsidRPr="00E109CC">
        <w:rPr>
          <w:sz w:val="24"/>
          <w:szCs w:val="24"/>
        </w:rPr>
        <w:t>присутні</w:t>
      </w:r>
      <w:r w:rsidRPr="00E109CC">
        <w:rPr>
          <w:spacing w:val="40"/>
          <w:sz w:val="24"/>
          <w:szCs w:val="24"/>
        </w:rPr>
        <w:t xml:space="preserve"> </w:t>
      </w:r>
      <w:r w:rsidRPr="00E109CC">
        <w:rPr>
          <w:sz w:val="24"/>
          <w:szCs w:val="24"/>
        </w:rPr>
        <w:t>не</w:t>
      </w:r>
      <w:r w:rsidRPr="00E109CC">
        <w:rPr>
          <w:spacing w:val="80"/>
          <w:sz w:val="24"/>
          <w:szCs w:val="24"/>
        </w:rPr>
        <w:t xml:space="preserve"> </w:t>
      </w:r>
      <w:r w:rsidRPr="00E109CC">
        <w:rPr>
          <w:sz w:val="24"/>
          <w:szCs w:val="24"/>
        </w:rPr>
        <w:t xml:space="preserve">менше </w:t>
      </w:r>
      <w:r w:rsidR="002459CD" w:rsidRPr="00E109CC">
        <w:rPr>
          <w:sz w:val="24"/>
          <w:szCs w:val="24"/>
        </w:rPr>
        <w:t xml:space="preserve">п’яти </w:t>
      </w:r>
      <w:r w:rsidRPr="00E109CC">
        <w:rPr>
          <w:sz w:val="24"/>
          <w:szCs w:val="24"/>
        </w:rPr>
        <w:t xml:space="preserve"> членів.</w:t>
      </w:r>
    </w:p>
    <w:p w14:paraId="602D02DA" w14:textId="77777777" w:rsidR="00E109CC" w:rsidRDefault="009E2AFA" w:rsidP="00396BDB">
      <w:pPr>
        <w:pStyle w:val="a3"/>
        <w:ind w:left="0" w:right="3" w:firstLine="567"/>
        <w:rPr>
          <w:sz w:val="24"/>
          <w:szCs w:val="24"/>
        </w:rPr>
      </w:pPr>
      <w:r w:rsidRPr="00E109CC">
        <w:rPr>
          <w:sz w:val="24"/>
          <w:szCs w:val="24"/>
        </w:rPr>
        <w:t>Засідання</w:t>
      </w:r>
      <w:r w:rsidRPr="00E109CC">
        <w:rPr>
          <w:spacing w:val="40"/>
          <w:sz w:val="24"/>
          <w:szCs w:val="24"/>
        </w:rPr>
        <w:t xml:space="preserve"> </w:t>
      </w:r>
      <w:r w:rsidRPr="00E109CC">
        <w:rPr>
          <w:sz w:val="24"/>
          <w:szCs w:val="24"/>
        </w:rPr>
        <w:t>проводяться</w:t>
      </w:r>
      <w:r w:rsidRPr="00E109CC">
        <w:rPr>
          <w:spacing w:val="40"/>
          <w:sz w:val="24"/>
          <w:szCs w:val="24"/>
        </w:rPr>
        <w:t xml:space="preserve"> </w:t>
      </w:r>
      <w:r w:rsidRPr="00E109CC">
        <w:rPr>
          <w:sz w:val="24"/>
          <w:szCs w:val="24"/>
        </w:rPr>
        <w:t>по</w:t>
      </w:r>
      <w:r w:rsidRPr="00E109CC">
        <w:rPr>
          <w:spacing w:val="39"/>
          <w:sz w:val="24"/>
          <w:szCs w:val="24"/>
        </w:rPr>
        <w:t xml:space="preserve"> </w:t>
      </w:r>
      <w:r w:rsidRPr="00E109CC">
        <w:rPr>
          <w:sz w:val="24"/>
          <w:szCs w:val="24"/>
        </w:rPr>
        <w:t>мірі</w:t>
      </w:r>
      <w:r w:rsidRPr="00E109CC">
        <w:rPr>
          <w:spacing w:val="34"/>
          <w:sz w:val="24"/>
          <w:szCs w:val="24"/>
        </w:rPr>
        <w:t xml:space="preserve"> </w:t>
      </w:r>
      <w:r w:rsidRPr="00E109CC">
        <w:rPr>
          <w:sz w:val="24"/>
          <w:szCs w:val="24"/>
        </w:rPr>
        <w:t>надходження</w:t>
      </w:r>
      <w:r w:rsidRPr="00E109CC">
        <w:rPr>
          <w:spacing w:val="40"/>
          <w:sz w:val="24"/>
          <w:szCs w:val="24"/>
        </w:rPr>
        <w:t xml:space="preserve"> </w:t>
      </w:r>
      <w:r w:rsidRPr="00E109CC">
        <w:rPr>
          <w:sz w:val="24"/>
          <w:szCs w:val="24"/>
        </w:rPr>
        <w:t>звернень</w:t>
      </w:r>
      <w:r w:rsidRPr="00E109CC">
        <w:rPr>
          <w:spacing w:val="37"/>
          <w:sz w:val="24"/>
          <w:szCs w:val="24"/>
        </w:rPr>
        <w:t xml:space="preserve"> </w:t>
      </w:r>
      <w:r w:rsidRPr="00E109CC">
        <w:rPr>
          <w:sz w:val="24"/>
          <w:szCs w:val="24"/>
        </w:rPr>
        <w:t>та</w:t>
      </w:r>
      <w:r w:rsidRPr="00E109CC">
        <w:rPr>
          <w:spacing w:val="40"/>
          <w:sz w:val="24"/>
          <w:szCs w:val="24"/>
        </w:rPr>
        <w:t xml:space="preserve"> </w:t>
      </w:r>
      <w:r w:rsidRPr="00E109CC">
        <w:rPr>
          <w:sz w:val="24"/>
          <w:szCs w:val="24"/>
        </w:rPr>
        <w:t>документів</w:t>
      </w:r>
      <w:r w:rsidRPr="00E109CC">
        <w:rPr>
          <w:spacing w:val="37"/>
          <w:sz w:val="24"/>
          <w:szCs w:val="24"/>
        </w:rPr>
        <w:t xml:space="preserve"> </w:t>
      </w:r>
      <w:r w:rsidRPr="00E109CC">
        <w:rPr>
          <w:sz w:val="24"/>
          <w:szCs w:val="24"/>
        </w:rPr>
        <w:t>щодо встановлення факту догляду (постійного догляду).</w:t>
      </w:r>
    </w:p>
    <w:p w14:paraId="24A331E5" w14:textId="009E137D" w:rsidR="00E109CC" w:rsidRDefault="00E109CC" w:rsidP="00396BDB">
      <w:pPr>
        <w:pStyle w:val="a3"/>
        <w:ind w:left="0" w:right="3" w:firstLine="567"/>
        <w:rPr>
          <w:sz w:val="24"/>
          <w:szCs w:val="24"/>
        </w:rPr>
      </w:pPr>
      <w:r>
        <w:rPr>
          <w:sz w:val="24"/>
          <w:szCs w:val="24"/>
        </w:rPr>
        <w:t xml:space="preserve">12. </w:t>
      </w:r>
      <w:r w:rsidR="009E2AFA" w:rsidRPr="00E109CC">
        <w:rPr>
          <w:sz w:val="24"/>
          <w:szCs w:val="24"/>
        </w:rPr>
        <w:t>За результатами роботи</w:t>
      </w:r>
      <w:r w:rsidR="00D11401">
        <w:rPr>
          <w:sz w:val="24"/>
          <w:szCs w:val="24"/>
        </w:rPr>
        <w:t xml:space="preserve">, </w:t>
      </w:r>
      <w:r w:rsidR="009E2AFA" w:rsidRPr="00E109CC">
        <w:rPr>
          <w:sz w:val="24"/>
          <w:szCs w:val="24"/>
        </w:rPr>
        <w:t xml:space="preserve"> </w:t>
      </w:r>
      <w:r w:rsidR="00D11401" w:rsidRPr="00E109CC">
        <w:rPr>
          <w:sz w:val="24"/>
          <w:szCs w:val="24"/>
        </w:rPr>
        <w:t>з урахуванням матеріалів наданих районним (міським)</w:t>
      </w:r>
      <w:r w:rsidR="00D11401" w:rsidRPr="00E109CC">
        <w:rPr>
          <w:spacing w:val="-5"/>
          <w:sz w:val="24"/>
          <w:szCs w:val="24"/>
        </w:rPr>
        <w:t xml:space="preserve"> </w:t>
      </w:r>
      <w:r w:rsidR="00D11401" w:rsidRPr="00E109CC">
        <w:rPr>
          <w:sz w:val="24"/>
          <w:szCs w:val="24"/>
        </w:rPr>
        <w:t>територіальним</w:t>
      </w:r>
      <w:r w:rsidR="00D11401" w:rsidRPr="00E109CC">
        <w:rPr>
          <w:spacing w:val="-3"/>
          <w:sz w:val="24"/>
          <w:szCs w:val="24"/>
        </w:rPr>
        <w:t xml:space="preserve"> </w:t>
      </w:r>
      <w:r w:rsidR="00D11401" w:rsidRPr="00E109CC">
        <w:rPr>
          <w:sz w:val="24"/>
          <w:szCs w:val="24"/>
        </w:rPr>
        <w:t>центром</w:t>
      </w:r>
      <w:r w:rsidR="00D11401" w:rsidRPr="00E109CC">
        <w:rPr>
          <w:spacing w:val="-2"/>
          <w:sz w:val="24"/>
          <w:szCs w:val="24"/>
        </w:rPr>
        <w:t xml:space="preserve"> </w:t>
      </w:r>
      <w:r w:rsidR="00D11401" w:rsidRPr="00E109CC">
        <w:rPr>
          <w:sz w:val="24"/>
          <w:szCs w:val="24"/>
        </w:rPr>
        <w:t>комплектування</w:t>
      </w:r>
      <w:r w:rsidR="00D11401" w:rsidRPr="00E109CC">
        <w:rPr>
          <w:spacing w:val="-3"/>
          <w:sz w:val="24"/>
          <w:szCs w:val="24"/>
        </w:rPr>
        <w:t xml:space="preserve"> </w:t>
      </w:r>
      <w:r w:rsidR="00D11401" w:rsidRPr="00E109CC">
        <w:rPr>
          <w:sz w:val="24"/>
          <w:szCs w:val="24"/>
        </w:rPr>
        <w:t>та</w:t>
      </w:r>
      <w:r w:rsidR="00D11401" w:rsidRPr="00E109CC">
        <w:rPr>
          <w:spacing w:val="-3"/>
          <w:sz w:val="24"/>
          <w:szCs w:val="24"/>
        </w:rPr>
        <w:t xml:space="preserve"> </w:t>
      </w:r>
      <w:r w:rsidR="00D11401" w:rsidRPr="00E109CC">
        <w:rPr>
          <w:sz w:val="24"/>
          <w:szCs w:val="24"/>
        </w:rPr>
        <w:t>соціальної</w:t>
      </w:r>
      <w:r w:rsidR="00D11401" w:rsidRPr="00E109CC">
        <w:rPr>
          <w:spacing w:val="-9"/>
          <w:sz w:val="24"/>
          <w:szCs w:val="24"/>
        </w:rPr>
        <w:t xml:space="preserve"> </w:t>
      </w:r>
      <w:r w:rsidR="00D11401" w:rsidRPr="00E109CC">
        <w:rPr>
          <w:sz w:val="24"/>
          <w:szCs w:val="24"/>
        </w:rPr>
        <w:t>підтримки</w:t>
      </w:r>
      <w:r w:rsidR="00D11401" w:rsidRPr="00E109CC">
        <w:rPr>
          <w:spacing w:val="-4"/>
          <w:sz w:val="24"/>
          <w:szCs w:val="24"/>
        </w:rPr>
        <w:t xml:space="preserve"> </w:t>
      </w:r>
      <w:r w:rsidR="00D11401" w:rsidRPr="00E109CC">
        <w:rPr>
          <w:sz w:val="24"/>
          <w:szCs w:val="24"/>
        </w:rPr>
        <w:t>або його</w:t>
      </w:r>
      <w:r w:rsidR="00D11401" w:rsidRPr="00E109CC">
        <w:rPr>
          <w:spacing w:val="-9"/>
          <w:sz w:val="24"/>
          <w:szCs w:val="24"/>
        </w:rPr>
        <w:t xml:space="preserve"> </w:t>
      </w:r>
      <w:r w:rsidR="00D11401" w:rsidRPr="00D11401">
        <w:rPr>
          <w:sz w:val="24"/>
          <w:szCs w:val="24"/>
        </w:rPr>
        <w:t>відділом, медичними установами, Центром надання адміністративних послуг</w:t>
      </w:r>
      <w:r w:rsidR="00D11401">
        <w:rPr>
          <w:sz w:val="24"/>
          <w:szCs w:val="24"/>
        </w:rPr>
        <w:t>,</w:t>
      </w:r>
      <w:r w:rsidR="00D11401" w:rsidRPr="00D11401">
        <w:rPr>
          <w:spacing w:val="-8"/>
          <w:sz w:val="24"/>
          <w:szCs w:val="24"/>
        </w:rPr>
        <w:t xml:space="preserve"> </w:t>
      </w:r>
      <w:r w:rsidR="009E2AFA" w:rsidRPr="00E109CC">
        <w:rPr>
          <w:sz w:val="24"/>
          <w:szCs w:val="24"/>
        </w:rPr>
        <w:t>Комісія із встановлення факту здійснення особою догляду (постійного догляду) складає</w:t>
      </w:r>
      <w:r w:rsidR="009E2AFA" w:rsidRPr="00E109CC">
        <w:rPr>
          <w:spacing w:val="-9"/>
          <w:sz w:val="24"/>
          <w:szCs w:val="24"/>
        </w:rPr>
        <w:t xml:space="preserve"> </w:t>
      </w:r>
      <w:r w:rsidR="009E2AFA" w:rsidRPr="00E109CC">
        <w:rPr>
          <w:sz w:val="24"/>
          <w:szCs w:val="24"/>
        </w:rPr>
        <w:t>акт</w:t>
      </w:r>
      <w:r w:rsidR="009E2AFA" w:rsidRPr="00E109CC">
        <w:rPr>
          <w:spacing w:val="-11"/>
          <w:sz w:val="24"/>
          <w:szCs w:val="24"/>
        </w:rPr>
        <w:t xml:space="preserve"> </w:t>
      </w:r>
      <w:r w:rsidR="009E2AFA" w:rsidRPr="00E109CC">
        <w:rPr>
          <w:sz w:val="24"/>
          <w:szCs w:val="24"/>
        </w:rPr>
        <w:t>про</w:t>
      </w:r>
      <w:r w:rsidR="009E2AFA" w:rsidRPr="00E109CC">
        <w:rPr>
          <w:spacing w:val="-9"/>
          <w:sz w:val="24"/>
          <w:szCs w:val="24"/>
        </w:rPr>
        <w:t xml:space="preserve"> </w:t>
      </w:r>
      <w:r w:rsidR="009E2AFA" w:rsidRPr="00E109CC">
        <w:rPr>
          <w:sz w:val="24"/>
          <w:szCs w:val="24"/>
        </w:rPr>
        <w:t>встановлення</w:t>
      </w:r>
      <w:r w:rsidR="009E2AFA" w:rsidRPr="00E109CC">
        <w:rPr>
          <w:spacing w:val="-9"/>
          <w:sz w:val="24"/>
          <w:szCs w:val="24"/>
        </w:rPr>
        <w:t xml:space="preserve"> </w:t>
      </w:r>
      <w:r w:rsidR="009E2AFA" w:rsidRPr="00E109CC">
        <w:rPr>
          <w:sz w:val="24"/>
          <w:szCs w:val="24"/>
        </w:rPr>
        <w:t>факту</w:t>
      </w:r>
      <w:r w:rsidR="009E2AFA" w:rsidRPr="00E109CC">
        <w:rPr>
          <w:spacing w:val="-14"/>
          <w:sz w:val="24"/>
          <w:szCs w:val="24"/>
        </w:rPr>
        <w:t xml:space="preserve"> </w:t>
      </w:r>
      <w:r w:rsidR="009E2AFA" w:rsidRPr="00E109CC">
        <w:rPr>
          <w:sz w:val="24"/>
          <w:szCs w:val="24"/>
        </w:rPr>
        <w:t>здійснення</w:t>
      </w:r>
      <w:r w:rsidR="009E2AFA" w:rsidRPr="00E109CC">
        <w:rPr>
          <w:spacing w:val="-9"/>
          <w:sz w:val="24"/>
          <w:szCs w:val="24"/>
        </w:rPr>
        <w:t xml:space="preserve"> </w:t>
      </w:r>
      <w:r w:rsidR="009E2AFA" w:rsidRPr="00E109CC">
        <w:rPr>
          <w:sz w:val="24"/>
          <w:szCs w:val="24"/>
        </w:rPr>
        <w:t>особ</w:t>
      </w:r>
      <w:r w:rsidR="00D11401">
        <w:rPr>
          <w:sz w:val="24"/>
          <w:szCs w:val="24"/>
        </w:rPr>
        <w:t>ою догляду (постійного догляду)</w:t>
      </w:r>
      <w:r w:rsidR="009E2AFA" w:rsidRPr="00E109CC">
        <w:rPr>
          <w:sz w:val="24"/>
          <w:szCs w:val="24"/>
        </w:rPr>
        <w:t xml:space="preserve"> за встановленою формою (додаток 8 до Порядку проведення призову громадян на військову службу під час мобілізації, на особливий</w:t>
      </w:r>
      <w:r w:rsidR="009E2AFA" w:rsidRPr="00E109CC">
        <w:rPr>
          <w:spacing w:val="80"/>
          <w:sz w:val="24"/>
          <w:szCs w:val="24"/>
        </w:rPr>
        <w:t xml:space="preserve"> </w:t>
      </w:r>
      <w:r w:rsidR="009E2AFA" w:rsidRPr="00E109CC">
        <w:rPr>
          <w:sz w:val="24"/>
          <w:szCs w:val="24"/>
        </w:rPr>
        <w:t>період,</w:t>
      </w:r>
      <w:r w:rsidR="009E2AFA" w:rsidRPr="00E109CC">
        <w:rPr>
          <w:spacing w:val="80"/>
          <w:sz w:val="24"/>
          <w:szCs w:val="24"/>
        </w:rPr>
        <w:t xml:space="preserve"> </w:t>
      </w:r>
      <w:r w:rsidR="009E2AFA" w:rsidRPr="00E109CC">
        <w:rPr>
          <w:sz w:val="24"/>
          <w:szCs w:val="24"/>
        </w:rPr>
        <w:t>затвердженого</w:t>
      </w:r>
      <w:r w:rsidR="009E2AFA" w:rsidRPr="00E109CC">
        <w:rPr>
          <w:spacing w:val="80"/>
          <w:sz w:val="24"/>
          <w:szCs w:val="24"/>
        </w:rPr>
        <w:t xml:space="preserve"> </w:t>
      </w:r>
      <w:r w:rsidR="009E2AFA" w:rsidRPr="00E109CC">
        <w:rPr>
          <w:sz w:val="24"/>
          <w:szCs w:val="24"/>
        </w:rPr>
        <w:t>постановою</w:t>
      </w:r>
      <w:r w:rsidR="009E2AFA" w:rsidRPr="00E109CC">
        <w:rPr>
          <w:spacing w:val="40"/>
          <w:sz w:val="24"/>
          <w:szCs w:val="24"/>
        </w:rPr>
        <w:t xml:space="preserve"> </w:t>
      </w:r>
      <w:r w:rsidR="009E2AFA" w:rsidRPr="00E109CC">
        <w:rPr>
          <w:sz w:val="24"/>
          <w:szCs w:val="24"/>
        </w:rPr>
        <w:t>Кабінету</w:t>
      </w:r>
      <w:r w:rsidR="009E2AFA" w:rsidRPr="00E109CC">
        <w:rPr>
          <w:spacing w:val="40"/>
          <w:sz w:val="24"/>
          <w:szCs w:val="24"/>
        </w:rPr>
        <w:t xml:space="preserve"> </w:t>
      </w:r>
      <w:r w:rsidR="009E2AFA" w:rsidRPr="00E109CC">
        <w:rPr>
          <w:sz w:val="24"/>
          <w:szCs w:val="24"/>
        </w:rPr>
        <w:t>Міністрів</w:t>
      </w:r>
      <w:r w:rsidR="009E2AFA" w:rsidRPr="00E109CC">
        <w:rPr>
          <w:spacing w:val="40"/>
          <w:sz w:val="24"/>
          <w:szCs w:val="24"/>
        </w:rPr>
        <w:t xml:space="preserve"> </w:t>
      </w:r>
      <w:r w:rsidR="009E2AFA" w:rsidRPr="00E109CC">
        <w:rPr>
          <w:sz w:val="24"/>
          <w:szCs w:val="24"/>
        </w:rPr>
        <w:t>України від 16.05.2024 № 560).</w:t>
      </w:r>
    </w:p>
    <w:p w14:paraId="32C994AE" w14:textId="7BE9A475" w:rsidR="00E109CC" w:rsidRDefault="00E109CC" w:rsidP="00396BDB">
      <w:pPr>
        <w:pStyle w:val="a3"/>
        <w:ind w:left="0" w:right="3" w:firstLine="567"/>
        <w:rPr>
          <w:spacing w:val="-2"/>
          <w:sz w:val="24"/>
          <w:szCs w:val="24"/>
        </w:rPr>
      </w:pPr>
      <w:r>
        <w:rPr>
          <w:sz w:val="24"/>
          <w:szCs w:val="24"/>
        </w:rPr>
        <w:t xml:space="preserve">13. </w:t>
      </w:r>
      <w:r w:rsidR="009E2AFA" w:rsidRPr="00E109CC">
        <w:rPr>
          <w:sz w:val="24"/>
          <w:szCs w:val="24"/>
        </w:rPr>
        <w:t>Зазначений акт надається військовозобов’язаному для подальшого подання до районного (міського) територіального центру комплектування та соціальної підтримки або його відділу як одного з документів для отримання відстрочки від призову на війсь</w:t>
      </w:r>
      <w:r w:rsidR="00D11401">
        <w:rPr>
          <w:sz w:val="24"/>
          <w:szCs w:val="24"/>
        </w:rPr>
        <w:t>кову службу під час мобілізації</w:t>
      </w:r>
      <w:r w:rsidR="009E2AFA" w:rsidRPr="00E109CC">
        <w:rPr>
          <w:sz w:val="24"/>
          <w:szCs w:val="24"/>
        </w:rPr>
        <w:t xml:space="preserve"> на особливий </w:t>
      </w:r>
      <w:r w:rsidR="009E2AFA" w:rsidRPr="00E109CC">
        <w:rPr>
          <w:spacing w:val="-2"/>
          <w:sz w:val="24"/>
          <w:szCs w:val="24"/>
        </w:rPr>
        <w:t>період.</w:t>
      </w:r>
    </w:p>
    <w:p w14:paraId="789ABD3C" w14:textId="590E3F73" w:rsidR="000A6156" w:rsidRDefault="00E109CC" w:rsidP="00396BDB">
      <w:pPr>
        <w:pStyle w:val="a3"/>
        <w:ind w:left="0" w:right="3" w:firstLine="567"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14. </w:t>
      </w:r>
      <w:r w:rsidR="009E2AFA" w:rsidRPr="00E109CC">
        <w:rPr>
          <w:sz w:val="24"/>
          <w:szCs w:val="24"/>
        </w:rPr>
        <w:t xml:space="preserve">На засіданні Комісії ведеться протокол. Протокол підписується головуючим та </w:t>
      </w:r>
      <w:r w:rsidR="003173B0">
        <w:rPr>
          <w:sz w:val="24"/>
          <w:szCs w:val="24"/>
        </w:rPr>
        <w:t xml:space="preserve">секретарем </w:t>
      </w:r>
      <w:r w:rsidR="009E2AFA" w:rsidRPr="00E109CC">
        <w:rPr>
          <w:sz w:val="24"/>
          <w:szCs w:val="24"/>
        </w:rPr>
        <w:t>Комісії.</w:t>
      </w:r>
    </w:p>
    <w:p w14:paraId="4D5703D4" w14:textId="77777777" w:rsidR="00D11401" w:rsidRDefault="00D11401" w:rsidP="00396BDB">
      <w:pPr>
        <w:pStyle w:val="a3"/>
        <w:ind w:left="0" w:right="3" w:firstLine="567"/>
        <w:rPr>
          <w:sz w:val="24"/>
          <w:szCs w:val="24"/>
        </w:rPr>
      </w:pPr>
    </w:p>
    <w:p w14:paraId="1E3AC870" w14:textId="77777777" w:rsidR="00D11401" w:rsidRDefault="00D11401" w:rsidP="00396BDB">
      <w:pPr>
        <w:pStyle w:val="a3"/>
        <w:ind w:left="0" w:right="3" w:firstLine="567"/>
        <w:rPr>
          <w:sz w:val="24"/>
          <w:szCs w:val="24"/>
        </w:rPr>
      </w:pPr>
    </w:p>
    <w:p w14:paraId="01F9039F" w14:textId="77777777" w:rsidR="00D11401" w:rsidRDefault="00D11401" w:rsidP="00396BDB">
      <w:pPr>
        <w:pStyle w:val="a3"/>
        <w:ind w:left="0" w:right="3" w:firstLine="567"/>
        <w:rPr>
          <w:sz w:val="24"/>
          <w:szCs w:val="24"/>
        </w:rPr>
      </w:pPr>
    </w:p>
    <w:p w14:paraId="50284428" w14:textId="7CB68AD5" w:rsidR="00D11401" w:rsidRPr="00E109CC" w:rsidRDefault="00D11401" w:rsidP="00D11401">
      <w:pPr>
        <w:pStyle w:val="a3"/>
        <w:ind w:left="0" w:right="3"/>
        <w:rPr>
          <w:sz w:val="24"/>
          <w:szCs w:val="24"/>
        </w:rPr>
      </w:pPr>
      <w:r>
        <w:rPr>
          <w:sz w:val="24"/>
          <w:szCs w:val="24"/>
        </w:rPr>
        <w:t xml:space="preserve">Начальник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Микола ВІНІЧЕНКО </w:t>
      </w:r>
    </w:p>
    <w:p w14:paraId="0619EB5F" w14:textId="77777777" w:rsidR="001F2E36" w:rsidRDefault="001F2E36" w:rsidP="00396BDB">
      <w:pPr>
        <w:pStyle w:val="a3"/>
        <w:ind w:left="0" w:firstLine="567"/>
        <w:jc w:val="left"/>
        <w:rPr>
          <w:b/>
          <w:sz w:val="24"/>
          <w:szCs w:val="24"/>
        </w:rPr>
      </w:pPr>
    </w:p>
    <w:p w14:paraId="1F4874D3" w14:textId="77777777" w:rsidR="00E109CC" w:rsidRDefault="00E109CC">
      <w:pPr>
        <w:pStyle w:val="a3"/>
        <w:ind w:left="0"/>
        <w:jc w:val="left"/>
        <w:rPr>
          <w:b/>
          <w:sz w:val="24"/>
          <w:szCs w:val="24"/>
        </w:rPr>
      </w:pPr>
    </w:p>
    <w:p w14:paraId="39B68F61" w14:textId="77777777" w:rsidR="00E109CC" w:rsidRPr="00E109CC" w:rsidRDefault="00E109CC">
      <w:pPr>
        <w:pStyle w:val="a3"/>
        <w:ind w:left="0"/>
        <w:jc w:val="left"/>
        <w:rPr>
          <w:b/>
          <w:sz w:val="24"/>
          <w:szCs w:val="24"/>
        </w:rPr>
      </w:pPr>
    </w:p>
    <w:p w14:paraId="35FD69B2" w14:textId="77777777" w:rsidR="001F2E36" w:rsidRPr="00E109CC" w:rsidRDefault="001F2E36">
      <w:pPr>
        <w:pStyle w:val="a3"/>
        <w:ind w:left="0"/>
        <w:jc w:val="left"/>
        <w:rPr>
          <w:b/>
          <w:sz w:val="24"/>
          <w:szCs w:val="24"/>
        </w:rPr>
      </w:pPr>
    </w:p>
    <w:p w14:paraId="249D8AEA" w14:textId="77777777" w:rsidR="001F2E36" w:rsidRPr="00E109CC" w:rsidRDefault="001F2E36">
      <w:pPr>
        <w:pStyle w:val="a3"/>
        <w:ind w:left="0"/>
        <w:jc w:val="left"/>
        <w:rPr>
          <w:b/>
          <w:sz w:val="24"/>
          <w:szCs w:val="24"/>
        </w:rPr>
      </w:pPr>
    </w:p>
    <w:p w14:paraId="1755D286" w14:textId="77777777" w:rsidR="001F2E36" w:rsidRDefault="001F2E36">
      <w:pPr>
        <w:pStyle w:val="a3"/>
        <w:ind w:left="0"/>
        <w:jc w:val="left"/>
        <w:rPr>
          <w:b/>
        </w:rPr>
      </w:pPr>
    </w:p>
    <w:p w14:paraId="3105EF78" w14:textId="77777777" w:rsidR="001F2E36" w:rsidRDefault="001F2E36">
      <w:pPr>
        <w:pStyle w:val="a3"/>
        <w:ind w:left="0"/>
        <w:jc w:val="left"/>
        <w:rPr>
          <w:b/>
        </w:rPr>
      </w:pPr>
    </w:p>
    <w:p w14:paraId="3974D736" w14:textId="77777777" w:rsidR="001F2E36" w:rsidRDefault="001F2E36">
      <w:pPr>
        <w:pStyle w:val="a3"/>
        <w:ind w:left="0"/>
        <w:jc w:val="left"/>
        <w:rPr>
          <w:b/>
        </w:rPr>
      </w:pPr>
    </w:p>
    <w:p w14:paraId="560BD545" w14:textId="77777777" w:rsidR="001F2E36" w:rsidRDefault="001F2E36">
      <w:pPr>
        <w:pStyle w:val="a3"/>
        <w:ind w:left="0"/>
        <w:jc w:val="left"/>
        <w:rPr>
          <w:b/>
        </w:rPr>
      </w:pPr>
    </w:p>
    <w:p w14:paraId="04FC0878" w14:textId="77777777" w:rsidR="001F2E36" w:rsidRDefault="001F2E36">
      <w:pPr>
        <w:pStyle w:val="a3"/>
        <w:ind w:left="0"/>
        <w:jc w:val="left"/>
        <w:rPr>
          <w:b/>
        </w:rPr>
      </w:pPr>
    </w:p>
    <w:p w14:paraId="6608C47C" w14:textId="77777777" w:rsidR="00E109CC" w:rsidRDefault="00E109CC" w:rsidP="00E109CC">
      <w:pPr>
        <w:pStyle w:val="Standard"/>
        <w:tabs>
          <w:tab w:val="left" w:pos="5954"/>
        </w:tabs>
        <w:ind w:right="-141"/>
        <w:rPr>
          <w:lang w:val="ru-RU"/>
        </w:rPr>
      </w:pPr>
      <w:r>
        <w:rPr>
          <w:lang w:val="ru-RU"/>
        </w:rPr>
        <w:tab/>
      </w:r>
    </w:p>
    <w:p w14:paraId="7471EE61" w14:textId="77777777" w:rsidR="00E109CC" w:rsidRDefault="00E109CC" w:rsidP="00E109CC">
      <w:pPr>
        <w:pStyle w:val="Standard"/>
        <w:tabs>
          <w:tab w:val="left" w:pos="5954"/>
        </w:tabs>
        <w:ind w:right="-141"/>
        <w:rPr>
          <w:lang w:val="ru-RU"/>
        </w:rPr>
      </w:pPr>
    </w:p>
    <w:p w14:paraId="51D2FDA4" w14:textId="77777777" w:rsidR="00E109CC" w:rsidRDefault="00E109CC" w:rsidP="00E109CC">
      <w:pPr>
        <w:pStyle w:val="Standard"/>
        <w:tabs>
          <w:tab w:val="left" w:pos="5954"/>
        </w:tabs>
        <w:ind w:right="-141"/>
        <w:rPr>
          <w:lang w:val="ru-RU"/>
        </w:rPr>
      </w:pPr>
    </w:p>
    <w:p w14:paraId="265966E7" w14:textId="77777777" w:rsidR="00E109CC" w:rsidRDefault="00E109CC" w:rsidP="00E109CC">
      <w:pPr>
        <w:pStyle w:val="Standard"/>
        <w:tabs>
          <w:tab w:val="left" w:pos="5954"/>
        </w:tabs>
        <w:ind w:right="-141"/>
        <w:rPr>
          <w:lang w:val="ru-RU"/>
        </w:rPr>
      </w:pPr>
    </w:p>
    <w:p w14:paraId="4ECD7C17" w14:textId="77777777" w:rsidR="00E109CC" w:rsidRDefault="00E109CC" w:rsidP="00E109CC">
      <w:pPr>
        <w:pStyle w:val="Standard"/>
        <w:tabs>
          <w:tab w:val="left" w:pos="5954"/>
        </w:tabs>
        <w:ind w:right="-141"/>
        <w:rPr>
          <w:lang w:val="ru-RU"/>
        </w:rPr>
      </w:pPr>
    </w:p>
    <w:p w14:paraId="3C1E65D5" w14:textId="77777777" w:rsidR="00E109CC" w:rsidRDefault="00E109CC" w:rsidP="00E109CC">
      <w:pPr>
        <w:pStyle w:val="Standard"/>
        <w:tabs>
          <w:tab w:val="left" w:pos="5954"/>
        </w:tabs>
        <w:ind w:right="-141"/>
        <w:rPr>
          <w:lang w:val="ru-RU"/>
        </w:rPr>
      </w:pPr>
    </w:p>
    <w:p w14:paraId="7535704C" w14:textId="77777777" w:rsidR="00E109CC" w:rsidRDefault="00E109CC" w:rsidP="00E109CC">
      <w:pPr>
        <w:pStyle w:val="Standard"/>
        <w:tabs>
          <w:tab w:val="left" w:pos="5954"/>
        </w:tabs>
        <w:ind w:right="-141"/>
        <w:rPr>
          <w:lang w:val="ru-RU"/>
        </w:rPr>
      </w:pPr>
    </w:p>
    <w:p w14:paraId="1E21FE3C" w14:textId="77777777" w:rsidR="00E109CC" w:rsidRDefault="00E109CC" w:rsidP="00E109CC">
      <w:pPr>
        <w:pStyle w:val="Standard"/>
        <w:tabs>
          <w:tab w:val="left" w:pos="5954"/>
        </w:tabs>
        <w:ind w:right="-141"/>
        <w:rPr>
          <w:lang w:val="ru-RU"/>
        </w:rPr>
      </w:pPr>
    </w:p>
    <w:p w14:paraId="65C03B17" w14:textId="24FF0E5E" w:rsidR="000A6156" w:rsidRDefault="000A6156">
      <w:pPr>
        <w:tabs>
          <w:tab w:val="left" w:pos="6342"/>
        </w:tabs>
        <w:ind w:left="119"/>
        <w:rPr>
          <w:b/>
          <w:sz w:val="28"/>
        </w:rPr>
      </w:pPr>
    </w:p>
    <w:sectPr w:rsidR="000A6156" w:rsidSect="00837C8E">
      <w:pgSz w:w="11910" w:h="16840"/>
      <w:pgMar w:top="1134" w:right="567" w:bottom="1134" w:left="1701" w:header="708" w:footer="70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2BA3B0" w14:textId="77777777" w:rsidR="00941BAC" w:rsidRDefault="00941BAC" w:rsidP="00396BDB">
      <w:r>
        <w:separator/>
      </w:r>
    </w:p>
  </w:endnote>
  <w:endnote w:type="continuationSeparator" w:id="0">
    <w:p w14:paraId="5A57D584" w14:textId="77777777" w:rsidR="00941BAC" w:rsidRDefault="00941BAC" w:rsidP="00396B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E9F05C" w14:textId="77777777" w:rsidR="00941BAC" w:rsidRDefault="00941BAC" w:rsidP="00396BDB">
      <w:r>
        <w:separator/>
      </w:r>
    </w:p>
  </w:footnote>
  <w:footnote w:type="continuationSeparator" w:id="0">
    <w:p w14:paraId="35ED8D5C" w14:textId="77777777" w:rsidR="00941BAC" w:rsidRDefault="00941BAC" w:rsidP="00396B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E2219"/>
    <w:multiLevelType w:val="multilevel"/>
    <w:tmpl w:val="CE42556E"/>
    <w:lvl w:ilvl="0">
      <w:start w:val="1"/>
      <w:numFmt w:val="decimal"/>
      <w:lvlText w:val="%1."/>
      <w:lvlJc w:val="left"/>
      <w:pPr>
        <w:ind w:left="119" w:hanging="34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19" w:hanging="53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5"/>
        <w:w w:val="99"/>
        <w:sz w:val="28"/>
        <w:szCs w:val="28"/>
        <w:lang w:val="uk-UA" w:eastAsia="en-US" w:bidi="ar-SA"/>
      </w:rPr>
    </w:lvl>
    <w:lvl w:ilvl="2">
      <w:start w:val="1"/>
      <w:numFmt w:val="decimal"/>
      <w:lvlText w:val="%1.%2.%3."/>
      <w:lvlJc w:val="left"/>
      <w:pPr>
        <w:ind w:left="119" w:hanging="85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5"/>
        <w:w w:val="99"/>
        <w:sz w:val="28"/>
        <w:szCs w:val="28"/>
        <w:lang w:val="uk-UA" w:eastAsia="en-US" w:bidi="ar-SA"/>
      </w:rPr>
    </w:lvl>
    <w:lvl w:ilvl="3">
      <w:numFmt w:val="bullet"/>
      <w:lvlText w:val="•"/>
      <w:lvlJc w:val="left"/>
      <w:pPr>
        <w:ind w:left="3049" w:hanging="859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025" w:hanging="859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002" w:hanging="859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978" w:hanging="859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954" w:hanging="859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931" w:hanging="859"/>
      </w:pPr>
      <w:rPr>
        <w:rFonts w:hint="default"/>
        <w:lang w:val="uk-UA" w:eastAsia="en-US" w:bidi="ar-SA"/>
      </w:rPr>
    </w:lvl>
  </w:abstractNum>
  <w:abstractNum w:abstractNumId="1">
    <w:nsid w:val="2A401B65"/>
    <w:multiLevelType w:val="hybridMultilevel"/>
    <w:tmpl w:val="4B58C9E6"/>
    <w:lvl w:ilvl="0" w:tplc="F46A1FB2">
      <w:start w:val="1"/>
      <w:numFmt w:val="decimal"/>
      <w:lvlText w:val="%1."/>
      <w:lvlJc w:val="left"/>
      <w:pPr>
        <w:ind w:left="119" w:hanging="30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uk-UA" w:eastAsia="en-US" w:bidi="ar-SA"/>
      </w:rPr>
    </w:lvl>
    <w:lvl w:ilvl="1" w:tplc="639E0E24">
      <w:numFmt w:val="bullet"/>
      <w:lvlText w:val="•"/>
      <w:lvlJc w:val="left"/>
      <w:pPr>
        <w:ind w:left="1096" w:hanging="303"/>
      </w:pPr>
      <w:rPr>
        <w:rFonts w:hint="default"/>
        <w:lang w:val="uk-UA" w:eastAsia="en-US" w:bidi="ar-SA"/>
      </w:rPr>
    </w:lvl>
    <w:lvl w:ilvl="2" w:tplc="D73EFF8A">
      <w:numFmt w:val="bullet"/>
      <w:lvlText w:val="•"/>
      <w:lvlJc w:val="left"/>
      <w:pPr>
        <w:ind w:left="2072" w:hanging="303"/>
      </w:pPr>
      <w:rPr>
        <w:rFonts w:hint="default"/>
        <w:lang w:val="uk-UA" w:eastAsia="en-US" w:bidi="ar-SA"/>
      </w:rPr>
    </w:lvl>
    <w:lvl w:ilvl="3" w:tplc="128CFC32">
      <w:numFmt w:val="bullet"/>
      <w:lvlText w:val="•"/>
      <w:lvlJc w:val="left"/>
      <w:pPr>
        <w:ind w:left="3049" w:hanging="303"/>
      </w:pPr>
      <w:rPr>
        <w:rFonts w:hint="default"/>
        <w:lang w:val="uk-UA" w:eastAsia="en-US" w:bidi="ar-SA"/>
      </w:rPr>
    </w:lvl>
    <w:lvl w:ilvl="4" w:tplc="9C1A1330">
      <w:numFmt w:val="bullet"/>
      <w:lvlText w:val="•"/>
      <w:lvlJc w:val="left"/>
      <w:pPr>
        <w:ind w:left="4025" w:hanging="303"/>
      </w:pPr>
      <w:rPr>
        <w:rFonts w:hint="default"/>
        <w:lang w:val="uk-UA" w:eastAsia="en-US" w:bidi="ar-SA"/>
      </w:rPr>
    </w:lvl>
    <w:lvl w:ilvl="5" w:tplc="98544712">
      <w:numFmt w:val="bullet"/>
      <w:lvlText w:val="•"/>
      <w:lvlJc w:val="left"/>
      <w:pPr>
        <w:ind w:left="5002" w:hanging="303"/>
      </w:pPr>
      <w:rPr>
        <w:rFonts w:hint="default"/>
        <w:lang w:val="uk-UA" w:eastAsia="en-US" w:bidi="ar-SA"/>
      </w:rPr>
    </w:lvl>
    <w:lvl w:ilvl="6" w:tplc="EAA6A332">
      <w:numFmt w:val="bullet"/>
      <w:lvlText w:val="•"/>
      <w:lvlJc w:val="left"/>
      <w:pPr>
        <w:ind w:left="5978" w:hanging="303"/>
      </w:pPr>
      <w:rPr>
        <w:rFonts w:hint="default"/>
        <w:lang w:val="uk-UA" w:eastAsia="en-US" w:bidi="ar-SA"/>
      </w:rPr>
    </w:lvl>
    <w:lvl w:ilvl="7" w:tplc="42286FF8">
      <w:numFmt w:val="bullet"/>
      <w:lvlText w:val="•"/>
      <w:lvlJc w:val="left"/>
      <w:pPr>
        <w:ind w:left="6954" w:hanging="303"/>
      </w:pPr>
      <w:rPr>
        <w:rFonts w:hint="default"/>
        <w:lang w:val="uk-UA" w:eastAsia="en-US" w:bidi="ar-SA"/>
      </w:rPr>
    </w:lvl>
    <w:lvl w:ilvl="8" w:tplc="E2FEE000">
      <w:numFmt w:val="bullet"/>
      <w:lvlText w:val="•"/>
      <w:lvlJc w:val="left"/>
      <w:pPr>
        <w:ind w:left="7931" w:hanging="303"/>
      </w:pPr>
      <w:rPr>
        <w:rFonts w:hint="default"/>
        <w:lang w:val="uk-UA" w:eastAsia="en-US" w:bidi="ar-SA"/>
      </w:rPr>
    </w:lvl>
  </w:abstractNum>
  <w:abstractNum w:abstractNumId="2">
    <w:nsid w:val="58DE76CA"/>
    <w:multiLevelType w:val="hybridMultilevel"/>
    <w:tmpl w:val="01821C50"/>
    <w:lvl w:ilvl="0" w:tplc="96C22CA8">
      <w:start w:val="1"/>
      <w:numFmt w:val="decimal"/>
      <w:lvlText w:val="%1."/>
      <w:lvlJc w:val="left"/>
      <w:pPr>
        <w:ind w:left="119" w:hanging="336"/>
        <w:jc w:val="right"/>
      </w:pPr>
      <w:rPr>
        <w:rFonts w:hint="default"/>
        <w:spacing w:val="0"/>
        <w:w w:val="99"/>
        <w:lang w:val="uk-UA" w:eastAsia="en-US" w:bidi="ar-SA"/>
      </w:rPr>
    </w:lvl>
    <w:lvl w:ilvl="1" w:tplc="767019E2">
      <w:numFmt w:val="bullet"/>
      <w:lvlText w:val="•"/>
      <w:lvlJc w:val="left"/>
      <w:pPr>
        <w:ind w:left="1096" w:hanging="336"/>
      </w:pPr>
      <w:rPr>
        <w:rFonts w:hint="default"/>
        <w:lang w:val="uk-UA" w:eastAsia="en-US" w:bidi="ar-SA"/>
      </w:rPr>
    </w:lvl>
    <w:lvl w:ilvl="2" w:tplc="739236DC">
      <w:numFmt w:val="bullet"/>
      <w:lvlText w:val="•"/>
      <w:lvlJc w:val="left"/>
      <w:pPr>
        <w:ind w:left="2072" w:hanging="336"/>
      </w:pPr>
      <w:rPr>
        <w:rFonts w:hint="default"/>
        <w:lang w:val="uk-UA" w:eastAsia="en-US" w:bidi="ar-SA"/>
      </w:rPr>
    </w:lvl>
    <w:lvl w:ilvl="3" w:tplc="182CBF64">
      <w:numFmt w:val="bullet"/>
      <w:lvlText w:val="•"/>
      <w:lvlJc w:val="left"/>
      <w:pPr>
        <w:ind w:left="3049" w:hanging="336"/>
      </w:pPr>
      <w:rPr>
        <w:rFonts w:hint="default"/>
        <w:lang w:val="uk-UA" w:eastAsia="en-US" w:bidi="ar-SA"/>
      </w:rPr>
    </w:lvl>
    <w:lvl w:ilvl="4" w:tplc="DC2E9464">
      <w:numFmt w:val="bullet"/>
      <w:lvlText w:val="•"/>
      <w:lvlJc w:val="left"/>
      <w:pPr>
        <w:ind w:left="4025" w:hanging="336"/>
      </w:pPr>
      <w:rPr>
        <w:rFonts w:hint="default"/>
        <w:lang w:val="uk-UA" w:eastAsia="en-US" w:bidi="ar-SA"/>
      </w:rPr>
    </w:lvl>
    <w:lvl w:ilvl="5" w:tplc="64D8535E">
      <w:numFmt w:val="bullet"/>
      <w:lvlText w:val="•"/>
      <w:lvlJc w:val="left"/>
      <w:pPr>
        <w:ind w:left="5002" w:hanging="336"/>
      </w:pPr>
      <w:rPr>
        <w:rFonts w:hint="default"/>
        <w:lang w:val="uk-UA" w:eastAsia="en-US" w:bidi="ar-SA"/>
      </w:rPr>
    </w:lvl>
    <w:lvl w:ilvl="6" w:tplc="BD8C4A00">
      <w:numFmt w:val="bullet"/>
      <w:lvlText w:val="•"/>
      <w:lvlJc w:val="left"/>
      <w:pPr>
        <w:ind w:left="5978" w:hanging="336"/>
      </w:pPr>
      <w:rPr>
        <w:rFonts w:hint="default"/>
        <w:lang w:val="uk-UA" w:eastAsia="en-US" w:bidi="ar-SA"/>
      </w:rPr>
    </w:lvl>
    <w:lvl w:ilvl="7" w:tplc="5B600600">
      <w:numFmt w:val="bullet"/>
      <w:lvlText w:val="•"/>
      <w:lvlJc w:val="left"/>
      <w:pPr>
        <w:ind w:left="6954" w:hanging="336"/>
      </w:pPr>
      <w:rPr>
        <w:rFonts w:hint="default"/>
        <w:lang w:val="uk-UA" w:eastAsia="en-US" w:bidi="ar-SA"/>
      </w:rPr>
    </w:lvl>
    <w:lvl w:ilvl="8" w:tplc="99F4C8E2">
      <w:numFmt w:val="bullet"/>
      <w:lvlText w:val="•"/>
      <w:lvlJc w:val="left"/>
      <w:pPr>
        <w:ind w:left="7931" w:hanging="336"/>
      </w:pPr>
      <w:rPr>
        <w:rFonts w:hint="default"/>
        <w:lang w:val="uk-UA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156"/>
    <w:rsid w:val="000A6156"/>
    <w:rsid w:val="000F1AC6"/>
    <w:rsid w:val="001B4A09"/>
    <w:rsid w:val="001F2E36"/>
    <w:rsid w:val="00203B14"/>
    <w:rsid w:val="002459CD"/>
    <w:rsid w:val="00306A72"/>
    <w:rsid w:val="003173B0"/>
    <w:rsid w:val="00396BDB"/>
    <w:rsid w:val="003F5156"/>
    <w:rsid w:val="00695E7D"/>
    <w:rsid w:val="006E7C37"/>
    <w:rsid w:val="00804A43"/>
    <w:rsid w:val="00837C8E"/>
    <w:rsid w:val="00883EDD"/>
    <w:rsid w:val="00941BAC"/>
    <w:rsid w:val="009E2AFA"/>
    <w:rsid w:val="00B96F6E"/>
    <w:rsid w:val="00BE1992"/>
    <w:rsid w:val="00D11401"/>
    <w:rsid w:val="00DB5601"/>
    <w:rsid w:val="00E109CC"/>
    <w:rsid w:val="00E7566B"/>
    <w:rsid w:val="00EF04E2"/>
    <w:rsid w:val="00F03884"/>
    <w:rsid w:val="00FA3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4D36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uk-UA"/>
    </w:rPr>
  </w:style>
  <w:style w:type="paragraph" w:styleId="1">
    <w:name w:val="heading 1"/>
    <w:basedOn w:val="a"/>
    <w:link w:val="10"/>
    <w:uiPriority w:val="9"/>
    <w:qFormat/>
    <w:pPr>
      <w:spacing w:line="322" w:lineRule="exact"/>
      <w:ind w:left="2124" w:right="718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9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19" w:right="128" w:firstLine="706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10">
    <w:name w:val="Заголовок 1 Знак"/>
    <w:basedOn w:val="a0"/>
    <w:link w:val="1"/>
    <w:uiPriority w:val="9"/>
    <w:rsid w:val="00B96F6E"/>
    <w:rPr>
      <w:rFonts w:ascii="Times New Roman" w:eastAsia="Times New Roman" w:hAnsi="Times New Roman" w:cs="Times New Roman"/>
      <w:b/>
      <w:bCs/>
      <w:sz w:val="28"/>
      <w:szCs w:val="28"/>
      <w:lang w:val="uk-UA"/>
    </w:rPr>
  </w:style>
  <w:style w:type="paragraph" w:customStyle="1" w:styleId="Standard">
    <w:name w:val="Standard"/>
    <w:rsid w:val="00E109CC"/>
    <w:pPr>
      <w:suppressAutoHyphens/>
      <w:autoSpaceDE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header"/>
    <w:basedOn w:val="a"/>
    <w:link w:val="a6"/>
    <w:uiPriority w:val="99"/>
    <w:unhideWhenUsed/>
    <w:rsid w:val="00396B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96BDB"/>
    <w:rPr>
      <w:rFonts w:ascii="Times New Roman" w:eastAsia="Times New Roman" w:hAnsi="Times New Roman" w:cs="Times New Roman"/>
      <w:lang w:val="uk-UA"/>
    </w:rPr>
  </w:style>
  <w:style w:type="paragraph" w:styleId="a7">
    <w:name w:val="footer"/>
    <w:basedOn w:val="a"/>
    <w:link w:val="a8"/>
    <w:uiPriority w:val="99"/>
    <w:unhideWhenUsed/>
    <w:rsid w:val="00396B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96BDB"/>
    <w:rPr>
      <w:rFonts w:ascii="Times New Roman" w:eastAsia="Times New Roman" w:hAnsi="Times New Roman" w:cs="Times New Roman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uk-UA"/>
    </w:rPr>
  </w:style>
  <w:style w:type="paragraph" w:styleId="1">
    <w:name w:val="heading 1"/>
    <w:basedOn w:val="a"/>
    <w:link w:val="10"/>
    <w:uiPriority w:val="9"/>
    <w:qFormat/>
    <w:pPr>
      <w:spacing w:line="322" w:lineRule="exact"/>
      <w:ind w:left="2124" w:right="718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9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19" w:right="128" w:firstLine="706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10">
    <w:name w:val="Заголовок 1 Знак"/>
    <w:basedOn w:val="a0"/>
    <w:link w:val="1"/>
    <w:uiPriority w:val="9"/>
    <w:rsid w:val="00B96F6E"/>
    <w:rPr>
      <w:rFonts w:ascii="Times New Roman" w:eastAsia="Times New Roman" w:hAnsi="Times New Roman" w:cs="Times New Roman"/>
      <w:b/>
      <w:bCs/>
      <w:sz w:val="28"/>
      <w:szCs w:val="28"/>
      <w:lang w:val="uk-UA"/>
    </w:rPr>
  </w:style>
  <w:style w:type="paragraph" w:customStyle="1" w:styleId="Standard">
    <w:name w:val="Standard"/>
    <w:rsid w:val="00E109CC"/>
    <w:pPr>
      <w:suppressAutoHyphens/>
      <w:autoSpaceDE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header"/>
    <w:basedOn w:val="a"/>
    <w:link w:val="a6"/>
    <w:uiPriority w:val="99"/>
    <w:unhideWhenUsed/>
    <w:rsid w:val="00396B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96BDB"/>
    <w:rPr>
      <w:rFonts w:ascii="Times New Roman" w:eastAsia="Times New Roman" w:hAnsi="Times New Roman" w:cs="Times New Roman"/>
      <w:lang w:val="uk-UA"/>
    </w:rPr>
  </w:style>
  <w:style w:type="paragraph" w:styleId="a7">
    <w:name w:val="footer"/>
    <w:basedOn w:val="a"/>
    <w:link w:val="a8"/>
    <w:uiPriority w:val="99"/>
    <w:unhideWhenUsed/>
    <w:rsid w:val="00396B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96BDB"/>
    <w:rPr>
      <w:rFonts w:ascii="Times New Roman" w:eastAsia="Times New Roman" w:hAnsi="Times New Roman" w:cs="Times New Roman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24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254%D0%BA/96-%D0%B2%D1%8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2</Pages>
  <Words>714</Words>
  <Characters>4072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prokhaker Виктор</dc:creator>
  <cp:lastModifiedBy>nzg</cp:lastModifiedBy>
  <cp:revision>11</cp:revision>
  <dcterms:created xsi:type="dcterms:W3CDTF">2024-07-03T12:26:00Z</dcterms:created>
  <dcterms:modified xsi:type="dcterms:W3CDTF">2024-07-05T12:24:00Z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2024-07-03T00:00:00Z</vt:filetime>
  </property>
  <property fmtid="{D5CDD505-2E9C-101B-9397-08002B2CF9AE}" pid="3" name="Producer">
    <vt:lpwstr>3-Heights(TM) PDF Security Shell 4.8.25.2 (http://www.pdf-tools.com)</vt:lpwstr>
  </property>
</Properties>
</file>